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40776" w14:textId="59167B9F" w:rsidR="00DE0CC0" w:rsidRPr="00BD07EB" w:rsidRDefault="00BF1DF4" w:rsidP="00BD07EB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DE0CC0">
        <w:rPr>
          <w:rFonts w:ascii="Comic Sans MS" w:hAnsi="Comic Sans MS"/>
          <w:b/>
          <w:bCs/>
          <w:sz w:val="28"/>
          <w:szCs w:val="28"/>
          <w:u w:val="single"/>
        </w:rPr>
        <w:t xml:space="preserve">Extended </w:t>
      </w:r>
      <w:r w:rsidR="00CE7FA5">
        <w:rPr>
          <w:rFonts w:ascii="Comic Sans MS" w:hAnsi="Comic Sans MS"/>
          <w:b/>
          <w:bCs/>
          <w:sz w:val="28"/>
          <w:szCs w:val="28"/>
          <w:u w:val="single"/>
        </w:rPr>
        <w:t>Activities</w:t>
      </w:r>
      <w:r w:rsidRPr="00DE0CC0">
        <w:rPr>
          <w:rFonts w:ascii="Comic Sans MS" w:hAnsi="Comic Sans MS"/>
          <w:b/>
          <w:bCs/>
          <w:sz w:val="28"/>
          <w:szCs w:val="28"/>
          <w:u w:val="single"/>
        </w:rPr>
        <w:t xml:space="preserve"> – Primary One</w:t>
      </w:r>
    </w:p>
    <w:p w14:paraId="355B8C53" w14:textId="4B9C5223" w:rsidR="00BF1DF4" w:rsidRPr="009A78AA" w:rsidRDefault="00D14634">
      <w:pPr>
        <w:rPr>
          <w:rFonts w:ascii="Comic Sans MS" w:hAnsi="Comic Sans MS"/>
          <w:sz w:val="24"/>
          <w:szCs w:val="24"/>
        </w:rPr>
      </w:pPr>
      <w:r w:rsidRPr="009A78AA">
        <w:rPr>
          <w:rFonts w:ascii="Comic Sans MS" w:hAnsi="Comic Sans MS"/>
          <w:sz w:val="24"/>
          <w:szCs w:val="24"/>
        </w:rPr>
        <w:t>Hello boys and girls</w:t>
      </w:r>
      <w:r w:rsidR="00396707">
        <w:rPr>
          <w:rFonts w:ascii="Comic Sans MS" w:hAnsi="Comic Sans MS"/>
          <w:sz w:val="24"/>
          <w:szCs w:val="24"/>
        </w:rPr>
        <w:t>,</w:t>
      </w:r>
      <w:r w:rsidR="00BF1DF4" w:rsidRPr="009A78AA">
        <w:rPr>
          <w:rFonts w:ascii="Comic Sans MS" w:hAnsi="Comic Sans MS"/>
          <w:sz w:val="24"/>
          <w:szCs w:val="24"/>
        </w:rPr>
        <w:t xml:space="preserve"> hope </w:t>
      </w:r>
      <w:r w:rsidR="00396707" w:rsidRPr="009A78AA">
        <w:rPr>
          <w:rFonts w:ascii="Comic Sans MS" w:hAnsi="Comic Sans MS"/>
          <w:sz w:val="24"/>
          <w:szCs w:val="24"/>
        </w:rPr>
        <w:t>you are</w:t>
      </w:r>
      <w:r w:rsidR="00BF1DF4" w:rsidRPr="009A78AA">
        <w:rPr>
          <w:rFonts w:ascii="Comic Sans MS" w:hAnsi="Comic Sans MS"/>
          <w:sz w:val="24"/>
          <w:szCs w:val="24"/>
        </w:rPr>
        <w:t xml:space="preserve"> all staying safe and having lots of fun spending time with your family at home. It is great to see </w:t>
      </w:r>
      <w:r w:rsidR="006D308B">
        <w:rPr>
          <w:rFonts w:ascii="Comic Sans MS" w:hAnsi="Comic Sans MS"/>
          <w:sz w:val="24"/>
          <w:szCs w:val="24"/>
        </w:rPr>
        <w:t xml:space="preserve">so many of </w:t>
      </w:r>
      <w:r w:rsidR="00BF1DF4" w:rsidRPr="009A78AA">
        <w:rPr>
          <w:rFonts w:ascii="Comic Sans MS" w:hAnsi="Comic Sans MS"/>
          <w:sz w:val="24"/>
          <w:szCs w:val="24"/>
        </w:rPr>
        <w:t xml:space="preserve">you working away on Mathletics completing tasks </w:t>
      </w:r>
      <w:r w:rsidR="00BD07EB">
        <w:rPr>
          <w:rFonts w:ascii="Comic Sans MS" w:hAnsi="Comic Sans MS"/>
          <w:sz w:val="24"/>
          <w:szCs w:val="24"/>
        </w:rPr>
        <w:t>to keep your skills fresh.</w:t>
      </w:r>
      <w:r w:rsidR="00BF1DF4" w:rsidRPr="009A78AA">
        <w:rPr>
          <w:rFonts w:ascii="Comic Sans MS" w:hAnsi="Comic Sans MS"/>
          <w:sz w:val="24"/>
          <w:szCs w:val="24"/>
        </w:rPr>
        <w:t xml:space="preserve">  </w:t>
      </w:r>
      <w:r w:rsidR="00BD07EB">
        <w:rPr>
          <w:rFonts w:ascii="Comic Sans MS" w:hAnsi="Comic Sans MS"/>
          <w:sz w:val="24"/>
          <w:szCs w:val="24"/>
        </w:rPr>
        <w:t xml:space="preserve">Below I have listed some activities for you to continue to work through. </w:t>
      </w:r>
      <w:r w:rsidR="00BD07EB">
        <w:rPr>
          <w:rFonts w:ascii="Comic Sans MS" w:hAnsi="Comic Sans MS"/>
          <w:sz w:val="24"/>
          <w:szCs w:val="24"/>
        </w:rPr>
        <w:t xml:space="preserve">I hope Alfie is staying safe in the McKee household </w:t>
      </w:r>
      <w:r w:rsidR="00BD07EB" w:rsidRPr="00E541B8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D07EB">
        <w:rPr>
          <w:rFonts w:ascii="Comic Sans MS" w:hAnsi="Comic Sans MS"/>
          <w:sz w:val="24"/>
          <w:szCs w:val="24"/>
        </w:rPr>
        <w:t xml:space="preserve"> Stay safe!</w:t>
      </w:r>
    </w:p>
    <w:p w14:paraId="1C1E5C0B" w14:textId="53BDC7F2" w:rsidR="00BF1DF4" w:rsidRPr="009A78AA" w:rsidRDefault="00BF1DF4">
      <w:pPr>
        <w:rPr>
          <w:rFonts w:ascii="Comic Sans MS" w:hAnsi="Comic Sans MS"/>
          <w:sz w:val="24"/>
          <w:szCs w:val="24"/>
        </w:rPr>
      </w:pPr>
    </w:p>
    <w:p w14:paraId="32AC605D" w14:textId="548A3E3D" w:rsidR="00BF1DF4" w:rsidRPr="009A78AA" w:rsidRDefault="00BF1DF4">
      <w:pPr>
        <w:rPr>
          <w:rFonts w:ascii="Comic Sans MS" w:hAnsi="Comic Sans MS"/>
          <w:b/>
          <w:bCs/>
          <w:color w:val="FF0000"/>
          <w:sz w:val="24"/>
          <w:szCs w:val="24"/>
          <w:u w:val="single"/>
        </w:rPr>
      </w:pPr>
      <w:r w:rsidRPr="009A78AA">
        <w:rPr>
          <w:rFonts w:ascii="Comic Sans MS" w:hAnsi="Comic Sans MS"/>
          <w:b/>
          <w:bCs/>
          <w:color w:val="FF0000"/>
          <w:sz w:val="24"/>
          <w:szCs w:val="24"/>
          <w:u w:val="single"/>
        </w:rPr>
        <w:t>READING</w:t>
      </w:r>
    </w:p>
    <w:p w14:paraId="56828772" w14:textId="0C537DE1" w:rsidR="00BF1DF4" w:rsidRPr="009A78AA" w:rsidRDefault="00BF1DF4">
      <w:pPr>
        <w:rPr>
          <w:rFonts w:ascii="Comic Sans MS" w:hAnsi="Comic Sans MS"/>
          <w:sz w:val="24"/>
          <w:szCs w:val="24"/>
        </w:rPr>
      </w:pPr>
      <w:r w:rsidRPr="009A78AA">
        <w:rPr>
          <w:rFonts w:ascii="Comic Sans MS" w:hAnsi="Comic Sans MS"/>
          <w:sz w:val="24"/>
          <w:szCs w:val="24"/>
        </w:rPr>
        <w:t>Continue reading every day with an adult/older brother or sister.</w:t>
      </w:r>
    </w:p>
    <w:p w14:paraId="4E1C7C01" w14:textId="0A9439BF" w:rsidR="00D14634" w:rsidRPr="009A78AA" w:rsidRDefault="00BF1DF4">
      <w:pPr>
        <w:rPr>
          <w:rFonts w:ascii="Comic Sans MS" w:hAnsi="Comic Sans MS"/>
          <w:sz w:val="24"/>
          <w:szCs w:val="24"/>
        </w:rPr>
      </w:pPr>
      <w:r w:rsidRPr="009A78AA">
        <w:rPr>
          <w:rFonts w:ascii="Comic Sans MS" w:hAnsi="Comic Sans MS"/>
          <w:sz w:val="24"/>
          <w:szCs w:val="24"/>
        </w:rPr>
        <w:t xml:space="preserve">You can access online books </w:t>
      </w:r>
      <w:r w:rsidR="00D14634" w:rsidRPr="009A78AA">
        <w:rPr>
          <w:rFonts w:ascii="Comic Sans MS" w:hAnsi="Comic Sans MS"/>
          <w:sz w:val="24"/>
          <w:szCs w:val="24"/>
        </w:rPr>
        <w:t>from</w:t>
      </w:r>
      <w:r w:rsidRPr="009A78AA">
        <w:rPr>
          <w:rFonts w:ascii="Comic Sans MS" w:hAnsi="Comic Sans MS"/>
          <w:sz w:val="24"/>
          <w:szCs w:val="24"/>
        </w:rPr>
        <w:t xml:space="preserve"> </w:t>
      </w:r>
      <w:r w:rsidRPr="009A78AA">
        <w:rPr>
          <w:rFonts w:ascii="Comic Sans MS" w:hAnsi="Comic Sans MS"/>
          <w:b/>
          <w:bCs/>
          <w:sz w:val="24"/>
          <w:szCs w:val="24"/>
        </w:rPr>
        <w:t>Oxford Owl</w:t>
      </w:r>
      <w:r w:rsidRPr="009A78AA">
        <w:rPr>
          <w:rFonts w:ascii="Comic Sans MS" w:hAnsi="Comic Sans MS"/>
          <w:sz w:val="24"/>
          <w:szCs w:val="24"/>
        </w:rPr>
        <w:t xml:space="preserve"> </w:t>
      </w:r>
    </w:p>
    <w:p w14:paraId="496E12AD" w14:textId="76DE6451" w:rsidR="00D14634" w:rsidRPr="009A78AA" w:rsidRDefault="00C7107D" w:rsidP="006D308B">
      <w:pPr>
        <w:jc w:val="center"/>
        <w:rPr>
          <w:rFonts w:ascii="Comic Sans MS" w:hAnsi="Comic Sans MS"/>
          <w:sz w:val="24"/>
          <w:szCs w:val="24"/>
        </w:rPr>
      </w:pPr>
      <w:hyperlink r:id="rId8" w:history="1">
        <w:r w:rsidR="00D14634" w:rsidRPr="009A78AA">
          <w:rPr>
            <w:rStyle w:val="Hyperlink"/>
            <w:rFonts w:ascii="Comic Sans MS" w:hAnsi="Comic Sans MS"/>
            <w:sz w:val="24"/>
            <w:szCs w:val="24"/>
          </w:rPr>
          <w:t>www.oxfordowl.co.uk</w:t>
        </w:r>
      </w:hyperlink>
    </w:p>
    <w:p w14:paraId="49D35341" w14:textId="77777777" w:rsidR="00D14634" w:rsidRPr="009A78AA" w:rsidRDefault="00BF1DF4">
      <w:pPr>
        <w:rPr>
          <w:rFonts w:ascii="Comic Sans MS" w:hAnsi="Comic Sans MS"/>
          <w:sz w:val="24"/>
          <w:szCs w:val="24"/>
        </w:rPr>
      </w:pPr>
      <w:r w:rsidRPr="009A78AA">
        <w:rPr>
          <w:rFonts w:ascii="Comic Sans MS" w:hAnsi="Comic Sans MS"/>
          <w:sz w:val="24"/>
          <w:szCs w:val="24"/>
        </w:rPr>
        <w:t xml:space="preserve">and </w:t>
      </w:r>
      <w:r w:rsidRPr="009A78AA">
        <w:rPr>
          <w:rFonts w:ascii="Comic Sans MS" w:hAnsi="Comic Sans MS"/>
          <w:b/>
          <w:bCs/>
          <w:sz w:val="24"/>
          <w:szCs w:val="24"/>
        </w:rPr>
        <w:t>Big Cat</w:t>
      </w:r>
    </w:p>
    <w:p w14:paraId="043D78B3" w14:textId="35A85F79" w:rsidR="00D14634" w:rsidRPr="009A78AA" w:rsidRDefault="00C7107D" w:rsidP="006D308B">
      <w:pPr>
        <w:jc w:val="center"/>
        <w:rPr>
          <w:rFonts w:ascii="Comic Sans MS" w:hAnsi="Comic Sans MS"/>
          <w:sz w:val="24"/>
          <w:szCs w:val="24"/>
        </w:rPr>
      </w:pPr>
      <w:hyperlink r:id="rId9" w:history="1">
        <w:r w:rsidR="00D14634" w:rsidRPr="009A78AA">
          <w:rPr>
            <w:rStyle w:val="Hyperlink"/>
            <w:rFonts w:ascii="Comic Sans MS" w:hAnsi="Comic Sans MS"/>
            <w:sz w:val="24"/>
            <w:szCs w:val="24"/>
          </w:rPr>
          <w:t>https://collins.co.uk/pages/big-cat-ebooks</w:t>
        </w:r>
      </w:hyperlink>
    </w:p>
    <w:p w14:paraId="7A10E73E" w14:textId="0CB9034A" w:rsidR="00BF1DF4" w:rsidRPr="009A78AA" w:rsidRDefault="00BF1DF4">
      <w:pPr>
        <w:rPr>
          <w:rFonts w:ascii="Comic Sans MS" w:hAnsi="Comic Sans MS"/>
          <w:sz w:val="24"/>
          <w:szCs w:val="24"/>
        </w:rPr>
      </w:pPr>
      <w:r w:rsidRPr="009A78AA">
        <w:rPr>
          <w:rFonts w:ascii="Comic Sans MS" w:hAnsi="Comic Sans MS"/>
          <w:sz w:val="24"/>
          <w:szCs w:val="24"/>
        </w:rPr>
        <w:t xml:space="preserve">Select books from the </w:t>
      </w:r>
      <w:r w:rsidRPr="009A78AA">
        <w:rPr>
          <w:rFonts w:ascii="Comic Sans MS" w:hAnsi="Comic Sans MS"/>
          <w:color w:val="FF33CC"/>
          <w:sz w:val="24"/>
          <w:szCs w:val="24"/>
        </w:rPr>
        <w:t xml:space="preserve">Pink </w:t>
      </w:r>
      <w:r w:rsidRPr="009A78AA">
        <w:rPr>
          <w:rFonts w:ascii="Comic Sans MS" w:hAnsi="Comic Sans MS"/>
          <w:sz w:val="24"/>
          <w:szCs w:val="24"/>
        </w:rPr>
        <w:t xml:space="preserve">and </w:t>
      </w:r>
      <w:r w:rsidRPr="009A78AA">
        <w:rPr>
          <w:rFonts w:ascii="Comic Sans MS" w:hAnsi="Comic Sans MS"/>
          <w:color w:val="FF0000"/>
          <w:sz w:val="24"/>
          <w:szCs w:val="24"/>
        </w:rPr>
        <w:t>Red</w:t>
      </w:r>
      <w:r w:rsidRPr="009A78AA">
        <w:rPr>
          <w:rFonts w:ascii="Comic Sans MS" w:hAnsi="Comic Sans MS"/>
          <w:sz w:val="24"/>
          <w:szCs w:val="24"/>
        </w:rPr>
        <w:t xml:space="preserve"> Bands.</w:t>
      </w:r>
    </w:p>
    <w:p w14:paraId="25C7FC21" w14:textId="35835217" w:rsidR="00BF1DF4" w:rsidRDefault="00BF1DF4">
      <w:pPr>
        <w:rPr>
          <w:rFonts w:ascii="Comic Sans MS" w:hAnsi="Comic Sans MS"/>
          <w:sz w:val="24"/>
          <w:szCs w:val="24"/>
        </w:rPr>
      </w:pPr>
    </w:p>
    <w:p w14:paraId="09F1015E" w14:textId="2030F478" w:rsidR="00DE0CC0" w:rsidRDefault="00DE0CC0">
      <w:pPr>
        <w:rPr>
          <w:rFonts w:ascii="Comic Sans MS" w:hAnsi="Comic Sans MS"/>
          <w:sz w:val="24"/>
          <w:szCs w:val="24"/>
        </w:rPr>
      </w:pPr>
    </w:p>
    <w:p w14:paraId="111F62A8" w14:textId="77777777" w:rsidR="00DE0CC0" w:rsidRPr="009A78AA" w:rsidRDefault="00DE0CC0">
      <w:pPr>
        <w:rPr>
          <w:rFonts w:ascii="Comic Sans MS" w:hAnsi="Comic Sans MS"/>
          <w:sz w:val="24"/>
          <w:szCs w:val="24"/>
        </w:rPr>
      </w:pPr>
    </w:p>
    <w:p w14:paraId="660486A3" w14:textId="0D762F69" w:rsidR="00BF1DF4" w:rsidRPr="009A78AA" w:rsidRDefault="00BF1DF4">
      <w:pPr>
        <w:rPr>
          <w:rFonts w:ascii="Comic Sans MS" w:hAnsi="Comic Sans MS"/>
          <w:b/>
          <w:bCs/>
          <w:color w:val="7030A0"/>
          <w:sz w:val="24"/>
          <w:szCs w:val="24"/>
          <w:u w:val="single"/>
        </w:rPr>
      </w:pPr>
      <w:r w:rsidRPr="009A78AA">
        <w:rPr>
          <w:rFonts w:ascii="Comic Sans MS" w:hAnsi="Comic Sans MS"/>
          <w:b/>
          <w:bCs/>
          <w:color w:val="7030A0"/>
          <w:sz w:val="24"/>
          <w:szCs w:val="24"/>
          <w:u w:val="single"/>
        </w:rPr>
        <w:t>PHONICS</w:t>
      </w:r>
    </w:p>
    <w:p w14:paraId="73FA7D34" w14:textId="00373F35" w:rsidR="002E1F47" w:rsidRPr="009A78AA" w:rsidRDefault="00BF1DF4">
      <w:pPr>
        <w:rPr>
          <w:rFonts w:ascii="Comic Sans MS" w:hAnsi="Comic Sans MS"/>
          <w:sz w:val="24"/>
          <w:szCs w:val="24"/>
        </w:rPr>
      </w:pPr>
      <w:r w:rsidRPr="009A78AA">
        <w:rPr>
          <w:rFonts w:ascii="Comic Sans MS" w:hAnsi="Comic Sans MS"/>
          <w:sz w:val="24"/>
          <w:szCs w:val="24"/>
        </w:rPr>
        <w:t>Click on the link below for our phonics song. The children are familiar with this</w:t>
      </w:r>
      <w:r w:rsidR="00D14634" w:rsidRPr="009A78AA">
        <w:rPr>
          <w:rFonts w:ascii="Comic Sans MS" w:hAnsi="Comic Sans MS"/>
          <w:sz w:val="24"/>
          <w:szCs w:val="24"/>
        </w:rPr>
        <w:t xml:space="preserve"> song.</w:t>
      </w:r>
    </w:p>
    <w:p w14:paraId="0A058938" w14:textId="2F2FC271" w:rsidR="00BF1DF4" w:rsidRPr="009A78AA" w:rsidRDefault="00D14634">
      <w:pPr>
        <w:rPr>
          <w:rFonts w:ascii="Comic Sans MS" w:hAnsi="Comic Sans MS"/>
          <w:sz w:val="24"/>
          <w:szCs w:val="24"/>
        </w:rPr>
      </w:pPr>
      <w:r w:rsidRPr="009A78AA">
        <w:rPr>
          <w:rFonts w:ascii="Comic Sans MS" w:hAnsi="Comic Sans MS"/>
          <w:sz w:val="24"/>
          <w:szCs w:val="24"/>
        </w:rPr>
        <w:t>Let them listen and watch daily.</w:t>
      </w:r>
    </w:p>
    <w:p w14:paraId="6E30F698" w14:textId="1729E31E" w:rsidR="002E1F47" w:rsidRPr="009A78AA" w:rsidRDefault="00C7107D" w:rsidP="006D308B">
      <w:pPr>
        <w:jc w:val="center"/>
        <w:rPr>
          <w:rFonts w:ascii="Comic Sans MS" w:hAnsi="Comic Sans MS"/>
          <w:sz w:val="24"/>
          <w:szCs w:val="24"/>
        </w:rPr>
      </w:pPr>
      <w:hyperlink r:id="rId10" w:history="1">
        <w:r w:rsidR="002E1F47" w:rsidRPr="009A78AA">
          <w:rPr>
            <w:rStyle w:val="Hyperlink"/>
            <w:rFonts w:ascii="Comic Sans MS" w:hAnsi="Comic Sans MS"/>
            <w:sz w:val="24"/>
            <w:szCs w:val="24"/>
          </w:rPr>
          <w:t>https://youtu.be/61DV_M2UgQI</w:t>
        </w:r>
      </w:hyperlink>
    </w:p>
    <w:p w14:paraId="680980C2" w14:textId="684573BB" w:rsidR="002E1F47" w:rsidRPr="009A78AA" w:rsidRDefault="002E1F47">
      <w:pPr>
        <w:rPr>
          <w:rFonts w:ascii="Comic Sans MS" w:hAnsi="Comic Sans MS"/>
          <w:sz w:val="24"/>
          <w:szCs w:val="24"/>
        </w:rPr>
      </w:pPr>
      <w:r w:rsidRPr="009A78AA">
        <w:rPr>
          <w:rFonts w:ascii="Comic Sans MS" w:hAnsi="Comic Sans MS"/>
          <w:sz w:val="24"/>
          <w:szCs w:val="24"/>
        </w:rPr>
        <w:t>Twinkl have great worksheets for children to practice writing the sounds. In the search bar type ‘</w:t>
      </w:r>
      <w:r w:rsidRPr="006D308B">
        <w:rPr>
          <w:rFonts w:ascii="Comic Sans MS" w:hAnsi="Comic Sans MS"/>
          <w:i/>
          <w:iCs/>
          <w:sz w:val="24"/>
          <w:szCs w:val="24"/>
        </w:rPr>
        <w:t>letter formation’</w:t>
      </w:r>
      <w:r w:rsidRPr="009A78AA">
        <w:rPr>
          <w:rFonts w:ascii="Comic Sans MS" w:hAnsi="Comic Sans MS"/>
          <w:sz w:val="24"/>
          <w:szCs w:val="24"/>
        </w:rPr>
        <w:t xml:space="preserve"> and click enter.</w:t>
      </w:r>
    </w:p>
    <w:p w14:paraId="4B75C126" w14:textId="7FBA9D63" w:rsidR="002E1F47" w:rsidRPr="009A78AA" w:rsidRDefault="002E1F47">
      <w:pPr>
        <w:rPr>
          <w:rFonts w:ascii="Comic Sans MS" w:hAnsi="Comic Sans MS"/>
          <w:sz w:val="24"/>
          <w:szCs w:val="24"/>
        </w:rPr>
      </w:pPr>
    </w:p>
    <w:p w14:paraId="1087A1E9" w14:textId="711F4310" w:rsidR="002E1F47" w:rsidRPr="009A78AA" w:rsidRDefault="00C7107D" w:rsidP="006D308B">
      <w:pPr>
        <w:jc w:val="center"/>
        <w:rPr>
          <w:rFonts w:ascii="Comic Sans MS" w:hAnsi="Comic Sans MS"/>
          <w:sz w:val="24"/>
          <w:szCs w:val="24"/>
        </w:rPr>
      </w:pPr>
      <w:hyperlink r:id="rId11" w:history="1">
        <w:r w:rsidR="002E1F47" w:rsidRPr="009A78AA">
          <w:rPr>
            <w:rStyle w:val="Hyperlink"/>
            <w:rFonts w:ascii="Comic Sans MS" w:hAnsi="Comic Sans MS"/>
            <w:sz w:val="24"/>
            <w:szCs w:val="24"/>
          </w:rPr>
          <w:t>www.twinkl.co.uk</w:t>
        </w:r>
      </w:hyperlink>
      <w:r w:rsidR="002E1F47" w:rsidRPr="009A78AA">
        <w:rPr>
          <w:rFonts w:ascii="Comic Sans MS" w:hAnsi="Comic Sans MS"/>
          <w:sz w:val="24"/>
          <w:szCs w:val="24"/>
        </w:rPr>
        <w:t xml:space="preserve">       </w:t>
      </w:r>
      <w:r w:rsidR="006D308B">
        <w:rPr>
          <w:rFonts w:ascii="Comic Sans MS" w:hAnsi="Comic Sans MS"/>
          <w:sz w:val="24"/>
          <w:szCs w:val="24"/>
        </w:rPr>
        <w:t xml:space="preserve">You can create a free account </w:t>
      </w:r>
      <w:r w:rsidR="006D308B" w:rsidRPr="006D308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B90959" w14:textId="689831E6" w:rsidR="00904FBE" w:rsidRDefault="00904FBE">
      <w:pPr>
        <w:rPr>
          <w:rFonts w:ascii="Comic Sans MS" w:hAnsi="Comic Sans MS"/>
          <w:color w:val="00B050"/>
          <w:sz w:val="24"/>
          <w:szCs w:val="24"/>
          <w:u w:val="single"/>
        </w:rPr>
      </w:pPr>
    </w:p>
    <w:p w14:paraId="31BF2836" w14:textId="3B1BBE32" w:rsidR="00DE0CC0" w:rsidRDefault="00DE0CC0">
      <w:pPr>
        <w:rPr>
          <w:rFonts w:ascii="Comic Sans MS" w:hAnsi="Comic Sans MS"/>
          <w:color w:val="00B050"/>
          <w:sz w:val="24"/>
          <w:szCs w:val="24"/>
          <w:u w:val="single"/>
        </w:rPr>
      </w:pPr>
    </w:p>
    <w:p w14:paraId="325C5E4E" w14:textId="767FBD9C" w:rsidR="00DE0CC0" w:rsidRDefault="00DE0CC0">
      <w:pPr>
        <w:rPr>
          <w:rFonts w:ascii="Comic Sans MS" w:hAnsi="Comic Sans MS"/>
          <w:color w:val="00B050"/>
          <w:sz w:val="24"/>
          <w:szCs w:val="24"/>
          <w:u w:val="single"/>
        </w:rPr>
      </w:pPr>
    </w:p>
    <w:p w14:paraId="1D9A0395" w14:textId="77777777" w:rsidR="00DE0CC0" w:rsidRDefault="00DE0CC0">
      <w:pPr>
        <w:rPr>
          <w:rFonts w:ascii="Comic Sans MS" w:hAnsi="Comic Sans MS"/>
          <w:color w:val="00B050"/>
          <w:sz w:val="24"/>
          <w:szCs w:val="24"/>
          <w:u w:val="single"/>
        </w:rPr>
      </w:pPr>
    </w:p>
    <w:p w14:paraId="63FFE48D" w14:textId="15C28EA8" w:rsidR="002E1F47" w:rsidRPr="009A78AA" w:rsidRDefault="002E1F47">
      <w:pPr>
        <w:rPr>
          <w:rFonts w:ascii="Comic Sans MS" w:hAnsi="Comic Sans MS"/>
          <w:color w:val="00B050"/>
          <w:sz w:val="24"/>
          <w:szCs w:val="24"/>
          <w:u w:val="single"/>
        </w:rPr>
      </w:pPr>
      <w:r w:rsidRPr="009A78AA">
        <w:rPr>
          <w:rFonts w:ascii="Comic Sans MS" w:hAnsi="Comic Sans MS"/>
          <w:color w:val="00B050"/>
          <w:sz w:val="24"/>
          <w:szCs w:val="24"/>
          <w:u w:val="single"/>
        </w:rPr>
        <w:lastRenderedPageBreak/>
        <w:t>H</w:t>
      </w:r>
      <w:r w:rsidR="00A861A2" w:rsidRPr="009A78AA">
        <w:rPr>
          <w:rFonts w:ascii="Comic Sans MS" w:hAnsi="Comic Sans MS"/>
          <w:color w:val="00B050"/>
          <w:sz w:val="24"/>
          <w:szCs w:val="24"/>
          <w:u w:val="single"/>
        </w:rPr>
        <w:t>IGH FREQUENCY WORDS</w:t>
      </w:r>
    </w:p>
    <w:p w14:paraId="346478AC" w14:textId="622457BC" w:rsidR="00BF1DF4" w:rsidRPr="009A78AA" w:rsidRDefault="002E1F47">
      <w:pPr>
        <w:rPr>
          <w:rFonts w:ascii="Comic Sans MS" w:hAnsi="Comic Sans MS"/>
          <w:sz w:val="24"/>
          <w:szCs w:val="24"/>
        </w:rPr>
      </w:pPr>
      <w:r w:rsidRPr="009A78AA">
        <w:rPr>
          <w:rFonts w:ascii="Comic Sans MS" w:hAnsi="Comic Sans MS"/>
          <w:sz w:val="24"/>
          <w:szCs w:val="24"/>
        </w:rPr>
        <w:t xml:space="preserve">Continue reading and attempting to spell </w:t>
      </w:r>
      <w:r w:rsidR="00396707">
        <w:rPr>
          <w:rFonts w:ascii="Comic Sans MS" w:hAnsi="Comic Sans MS"/>
          <w:sz w:val="24"/>
          <w:szCs w:val="24"/>
        </w:rPr>
        <w:t>your HFW</w:t>
      </w:r>
      <w:r w:rsidRPr="009A78AA">
        <w:rPr>
          <w:rFonts w:ascii="Comic Sans MS" w:hAnsi="Comic Sans MS"/>
          <w:sz w:val="24"/>
          <w:szCs w:val="24"/>
        </w:rPr>
        <w:t xml:space="preserve"> words</w:t>
      </w:r>
      <w:r w:rsidR="00EC6DC0">
        <w:rPr>
          <w:rFonts w:ascii="Comic Sans MS" w:hAnsi="Comic Sans MS"/>
          <w:sz w:val="24"/>
          <w:szCs w:val="24"/>
        </w:rPr>
        <w:t xml:space="preserve"> (see attached)</w:t>
      </w:r>
    </w:p>
    <w:p w14:paraId="57A86CE3" w14:textId="16448371" w:rsidR="002E1F47" w:rsidRPr="009A78AA" w:rsidRDefault="002E1F47">
      <w:pPr>
        <w:rPr>
          <w:rFonts w:ascii="Comic Sans MS" w:hAnsi="Comic Sans MS"/>
          <w:sz w:val="24"/>
          <w:szCs w:val="24"/>
        </w:rPr>
      </w:pPr>
      <w:r w:rsidRPr="009A78AA">
        <w:rPr>
          <w:rFonts w:ascii="Comic Sans MS" w:hAnsi="Comic Sans MS"/>
          <w:sz w:val="24"/>
          <w:szCs w:val="24"/>
        </w:rPr>
        <w:t xml:space="preserve">Select 5 a week for your child to </w:t>
      </w:r>
      <w:r w:rsidR="00A861A2" w:rsidRPr="009A78AA">
        <w:rPr>
          <w:rFonts w:ascii="Comic Sans MS" w:hAnsi="Comic Sans MS"/>
          <w:sz w:val="24"/>
          <w:szCs w:val="24"/>
        </w:rPr>
        <w:t>focus on</w:t>
      </w:r>
      <w:r w:rsidRPr="009A78AA">
        <w:rPr>
          <w:rFonts w:ascii="Comic Sans MS" w:hAnsi="Comic Sans MS"/>
          <w:sz w:val="24"/>
          <w:szCs w:val="24"/>
        </w:rPr>
        <w:t xml:space="preserve">. </w:t>
      </w:r>
      <w:r w:rsidR="00A861A2" w:rsidRPr="009A78AA">
        <w:rPr>
          <w:rFonts w:ascii="Comic Sans MS" w:hAnsi="Comic Sans MS"/>
          <w:sz w:val="24"/>
          <w:szCs w:val="24"/>
        </w:rPr>
        <w:t>Get</w:t>
      </w:r>
      <w:r w:rsidRPr="009A78AA">
        <w:rPr>
          <w:rFonts w:ascii="Comic Sans MS" w:hAnsi="Comic Sans MS"/>
          <w:sz w:val="24"/>
          <w:szCs w:val="24"/>
        </w:rPr>
        <w:t xml:space="preserve"> them to write a simple sentence a day. You can even call a sentence out to them</w:t>
      </w:r>
    </w:p>
    <w:p w14:paraId="4C98E1EA" w14:textId="31BB219C" w:rsidR="002E1F47" w:rsidRPr="009A78AA" w:rsidRDefault="002E1F47">
      <w:pPr>
        <w:rPr>
          <w:rFonts w:ascii="Comic Sans MS" w:hAnsi="Comic Sans MS"/>
          <w:sz w:val="24"/>
          <w:szCs w:val="24"/>
        </w:rPr>
      </w:pPr>
      <w:r w:rsidRPr="009A78AA">
        <w:rPr>
          <w:rFonts w:ascii="Comic Sans MS" w:hAnsi="Comic Sans MS"/>
          <w:sz w:val="24"/>
          <w:szCs w:val="24"/>
        </w:rPr>
        <w:t>EG. Mum is big</w:t>
      </w:r>
      <w:r w:rsidR="004152DC">
        <w:rPr>
          <w:rFonts w:ascii="Comic Sans MS" w:hAnsi="Comic Sans MS"/>
          <w:sz w:val="24"/>
          <w:szCs w:val="24"/>
        </w:rPr>
        <w:t>.</w:t>
      </w:r>
      <w:r w:rsidRPr="009A78AA">
        <w:rPr>
          <w:rFonts w:ascii="Comic Sans MS" w:hAnsi="Comic Sans MS"/>
          <w:sz w:val="24"/>
          <w:szCs w:val="24"/>
        </w:rPr>
        <w:t xml:space="preserve"> </w:t>
      </w:r>
      <w:r w:rsidR="004152DC">
        <w:rPr>
          <w:rFonts w:ascii="Comic Sans MS" w:hAnsi="Comic Sans MS"/>
          <w:sz w:val="24"/>
          <w:szCs w:val="24"/>
        </w:rPr>
        <w:tab/>
      </w:r>
      <w:r w:rsidR="004152DC">
        <w:rPr>
          <w:rFonts w:ascii="Comic Sans MS" w:hAnsi="Comic Sans MS"/>
          <w:sz w:val="24"/>
          <w:szCs w:val="24"/>
        </w:rPr>
        <w:tab/>
      </w:r>
      <w:r w:rsidR="004152DC">
        <w:rPr>
          <w:rFonts w:ascii="Comic Sans MS" w:hAnsi="Comic Sans MS"/>
          <w:sz w:val="24"/>
          <w:szCs w:val="24"/>
        </w:rPr>
        <w:tab/>
      </w:r>
      <w:r w:rsidRPr="009A78AA">
        <w:rPr>
          <w:rFonts w:ascii="Comic Sans MS" w:hAnsi="Comic Sans MS"/>
          <w:sz w:val="24"/>
          <w:szCs w:val="24"/>
        </w:rPr>
        <w:t>Dad is big</w:t>
      </w:r>
      <w:r w:rsidR="004152DC">
        <w:rPr>
          <w:rFonts w:ascii="Comic Sans MS" w:hAnsi="Comic Sans MS"/>
          <w:sz w:val="24"/>
          <w:szCs w:val="24"/>
        </w:rPr>
        <w:t>.</w:t>
      </w:r>
    </w:p>
    <w:p w14:paraId="1A745353" w14:textId="73051C02" w:rsidR="00A861A2" w:rsidRPr="009A78AA" w:rsidRDefault="002E1F47">
      <w:pPr>
        <w:rPr>
          <w:rFonts w:ascii="Comic Sans MS" w:hAnsi="Comic Sans MS"/>
          <w:sz w:val="24"/>
          <w:szCs w:val="24"/>
        </w:rPr>
      </w:pPr>
      <w:r w:rsidRPr="009A78AA">
        <w:rPr>
          <w:rFonts w:ascii="Comic Sans MS" w:hAnsi="Comic Sans MS"/>
          <w:sz w:val="24"/>
          <w:szCs w:val="24"/>
        </w:rPr>
        <w:t xml:space="preserve">      </w:t>
      </w:r>
      <w:r w:rsidR="00A861A2" w:rsidRPr="009A78AA">
        <w:rPr>
          <w:rFonts w:ascii="Comic Sans MS" w:hAnsi="Comic Sans MS"/>
          <w:sz w:val="24"/>
          <w:szCs w:val="24"/>
        </w:rPr>
        <w:t>I can run</w:t>
      </w:r>
      <w:r w:rsidR="004152DC">
        <w:rPr>
          <w:rFonts w:ascii="Comic Sans MS" w:hAnsi="Comic Sans MS"/>
          <w:sz w:val="24"/>
          <w:szCs w:val="24"/>
        </w:rPr>
        <w:t>.</w:t>
      </w:r>
      <w:r w:rsidR="004152DC">
        <w:rPr>
          <w:rFonts w:ascii="Comic Sans MS" w:hAnsi="Comic Sans MS"/>
          <w:sz w:val="24"/>
          <w:szCs w:val="24"/>
        </w:rPr>
        <w:tab/>
      </w:r>
      <w:r w:rsidR="00A861A2" w:rsidRPr="009A78AA">
        <w:rPr>
          <w:rFonts w:ascii="Comic Sans MS" w:hAnsi="Comic Sans MS"/>
          <w:sz w:val="24"/>
          <w:szCs w:val="24"/>
        </w:rPr>
        <w:t xml:space="preserve"> </w:t>
      </w:r>
      <w:r w:rsidR="004152DC">
        <w:rPr>
          <w:rFonts w:ascii="Comic Sans MS" w:hAnsi="Comic Sans MS"/>
          <w:sz w:val="24"/>
          <w:szCs w:val="24"/>
        </w:rPr>
        <w:tab/>
      </w:r>
      <w:r w:rsidR="004152DC">
        <w:rPr>
          <w:rFonts w:ascii="Comic Sans MS" w:hAnsi="Comic Sans MS"/>
          <w:sz w:val="24"/>
          <w:szCs w:val="24"/>
        </w:rPr>
        <w:tab/>
      </w:r>
      <w:r w:rsidR="00A861A2" w:rsidRPr="009A78AA">
        <w:rPr>
          <w:rFonts w:ascii="Comic Sans MS" w:hAnsi="Comic Sans MS"/>
          <w:sz w:val="24"/>
          <w:szCs w:val="24"/>
        </w:rPr>
        <w:t>Mum can run</w:t>
      </w:r>
      <w:r w:rsidR="004152DC">
        <w:rPr>
          <w:rFonts w:ascii="Comic Sans MS" w:hAnsi="Comic Sans MS"/>
          <w:sz w:val="24"/>
          <w:szCs w:val="24"/>
        </w:rPr>
        <w:t>.</w:t>
      </w:r>
    </w:p>
    <w:p w14:paraId="0A4DAEBC" w14:textId="26107DBA" w:rsidR="00A861A2" w:rsidRDefault="00A861A2">
      <w:pPr>
        <w:rPr>
          <w:rFonts w:ascii="Comic Sans MS" w:hAnsi="Comic Sans MS"/>
          <w:sz w:val="24"/>
          <w:szCs w:val="24"/>
        </w:rPr>
      </w:pPr>
      <w:r w:rsidRPr="009A78AA">
        <w:rPr>
          <w:rFonts w:ascii="Comic Sans MS" w:hAnsi="Comic Sans MS"/>
          <w:sz w:val="24"/>
          <w:szCs w:val="24"/>
        </w:rPr>
        <w:t xml:space="preserve">      The sun is hot</w:t>
      </w:r>
      <w:r w:rsidR="004152DC">
        <w:rPr>
          <w:rFonts w:ascii="Comic Sans MS" w:hAnsi="Comic Sans MS"/>
          <w:sz w:val="24"/>
          <w:szCs w:val="24"/>
        </w:rPr>
        <w:t xml:space="preserve">.    </w:t>
      </w:r>
      <w:r w:rsidR="004152DC">
        <w:rPr>
          <w:rFonts w:ascii="Comic Sans MS" w:hAnsi="Comic Sans MS"/>
          <w:sz w:val="24"/>
          <w:szCs w:val="24"/>
        </w:rPr>
        <w:tab/>
      </w:r>
      <w:r w:rsidR="004152DC">
        <w:rPr>
          <w:rFonts w:ascii="Comic Sans MS" w:hAnsi="Comic Sans MS"/>
          <w:sz w:val="24"/>
          <w:szCs w:val="24"/>
        </w:rPr>
        <w:tab/>
        <w:t>I am hot.</w:t>
      </w:r>
    </w:p>
    <w:p w14:paraId="7D05C0B2" w14:textId="61B40BEE" w:rsidR="00396707" w:rsidRPr="009A78AA" w:rsidRDefault="003967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Pr="009A78AA">
        <w:rPr>
          <w:rFonts w:ascii="Comic Sans MS" w:hAnsi="Comic Sans MS"/>
          <w:sz w:val="24"/>
          <w:szCs w:val="24"/>
        </w:rPr>
        <w:t>The fox is on his bed</w:t>
      </w:r>
      <w:r w:rsidR="004152DC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4152DC">
        <w:rPr>
          <w:rFonts w:ascii="Comic Sans MS" w:hAnsi="Comic Sans MS"/>
          <w:sz w:val="24"/>
          <w:szCs w:val="24"/>
        </w:rPr>
        <w:t xml:space="preserve">   </w:t>
      </w:r>
      <w:r w:rsidR="004152D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 box is on his bed</w:t>
      </w:r>
      <w:r w:rsidR="004152DC">
        <w:rPr>
          <w:rFonts w:ascii="Comic Sans MS" w:hAnsi="Comic Sans MS"/>
          <w:sz w:val="24"/>
          <w:szCs w:val="24"/>
        </w:rPr>
        <w:t>.</w:t>
      </w:r>
    </w:p>
    <w:p w14:paraId="7A7052F7" w14:textId="31105063" w:rsidR="00BF1DF4" w:rsidRPr="009A78AA" w:rsidRDefault="00A861A2">
      <w:pPr>
        <w:rPr>
          <w:rFonts w:ascii="Comic Sans MS" w:hAnsi="Comic Sans MS"/>
          <w:sz w:val="24"/>
          <w:szCs w:val="24"/>
        </w:rPr>
      </w:pPr>
      <w:r w:rsidRPr="009A78AA">
        <w:rPr>
          <w:rFonts w:ascii="Comic Sans MS" w:hAnsi="Comic Sans MS"/>
          <w:sz w:val="24"/>
          <w:szCs w:val="24"/>
        </w:rPr>
        <w:t xml:space="preserve">Encourage </w:t>
      </w:r>
      <w:r w:rsidR="00396707">
        <w:rPr>
          <w:rFonts w:ascii="Comic Sans MS" w:hAnsi="Comic Sans MS"/>
          <w:sz w:val="24"/>
          <w:szCs w:val="24"/>
        </w:rPr>
        <w:t>your child</w:t>
      </w:r>
      <w:r w:rsidRPr="009A78AA">
        <w:rPr>
          <w:rFonts w:ascii="Comic Sans MS" w:hAnsi="Comic Sans MS"/>
          <w:sz w:val="24"/>
          <w:szCs w:val="24"/>
        </w:rPr>
        <w:t xml:space="preserve"> to sound out the words as they attempt to write them. Tell them to remember the 3 rules</w:t>
      </w:r>
    </w:p>
    <w:p w14:paraId="0A27EC3C" w14:textId="561067E6" w:rsidR="00A861A2" w:rsidRPr="009A78AA" w:rsidRDefault="00A861A2" w:rsidP="00A861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A78AA">
        <w:rPr>
          <w:rFonts w:ascii="Comic Sans MS" w:hAnsi="Comic Sans MS"/>
          <w:sz w:val="24"/>
          <w:szCs w:val="24"/>
        </w:rPr>
        <w:t>Capital letter at the start</w:t>
      </w:r>
    </w:p>
    <w:p w14:paraId="4E6EC2E9" w14:textId="479F4D42" w:rsidR="00A861A2" w:rsidRPr="009A78AA" w:rsidRDefault="00A861A2" w:rsidP="00A861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A78AA">
        <w:rPr>
          <w:rFonts w:ascii="Comic Sans MS" w:hAnsi="Comic Sans MS"/>
          <w:sz w:val="24"/>
          <w:szCs w:val="24"/>
        </w:rPr>
        <w:t>Spaces between each word</w:t>
      </w:r>
    </w:p>
    <w:p w14:paraId="02F92144" w14:textId="7D54DB0D" w:rsidR="00396707" w:rsidRPr="00396707" w:rsidRDefault="00A861A2" w:rsidP="003967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A78AA">
        <w:rPr>
          <w:rFonts w:ascii="Comic Sans MS" w:hAnsi="Comic Sans MS"/>
          <w:sz w:val="24"/>
          <w:szCs w:val="24"/>
        </w:rPr>
        <w:t>Full stop at the end</w:t>
      </w:r>
    </w:p>
    <w:p w14:paraId="6EB52709" w14:textId="60E8CDF8" w:rsidR="00A861A2" w:rsidRPr="009A78AA" w:rsidRDefault="00A861A2" w:rsidP="00A861A2">
      <w:pPr>
        <w:rPr>
          <w:rFonts w:ascii="Comic Sans MS" w:hAnsi="Comic Sans MS"/>
          <w:i/>
          <w:iCs/>
          <w:sz w:val="24"/>
          <w:szCs w:val="24"/>
        </w:rPr>
      </w:pPr>
      <w:proofErr w:type="spellStart"/>
      <w:r w:rsidRPr="009A78AA">
        <w:rPr>
          <w:rFonts w:ascii="Comic Sans MS" w:hAnsi="Comic Sans MS"/>
          <w:sz w:val="24"/>
          <w:szCs w:val="24"/>
        </w:rPr>
        <w:t>Topmarks</w:t>
      </w:r>
      <w:proofErr w:type="spellEnd"/>
      <w:r w:rsidRPr="009A78AA">
        <w:rPr>
          <w:rFonts w:ascii="Comic Sans MS" w:hAnsi="Comic Sans MS"/>
          <w:sz w:val="24"/>
          <w:szCs w:val="24"/>
        </w:rPr>
        <w:t xml:space="preserve"> have a great game called Word Machines. The children are familiar with this game. Click on the link below and in the search bar type ‘</w:t>
      </w:r>
      <w:r w:rsidRPr="009A78AA">
        <w:rPr>
          <w:rFonts w:ascii="Comic Sans MS" w:hAnsi="Comic Sans MS"/>
          <w:i/>
          <w:iCs/>
          <w:sz w:val="24"/>
          <w:szCs w:val="24"/>
        </w:rPr>
        <w:t>Short Vowel Word Machines’</w:t>
      </w:r>
    </w:p>
    <w:p w14:paraId="5E32944F" w14:textId="1999ACAD" w:rsidR="00A861A2" w:rsidRPr="009A78AA" w:rsidRDefault="00C7107D" w:rsidP="006D308B">
      <w:pPr>
        <w:jc w:val="center"/>
        <w:rPr>
          <w:rFonts w:ascii="Comic Sans MS" w:hAnsi="Comic Sans MS"/>
          <w:sz w:val="24"/>
          <w:szCs w:val="24"/>
        </w:rPr>
      </w:pPr>
      <w:hyperlink r:id="rId12" w:history="1">
        <w:r w:rsidR="00A861A2" w:rsidRPr="009A78AA">
          <w:rPr>
            <w:rStyle w:val="Hyperlink"/>
            <w:rFonts w:ascii="Comic Sans MS" w:hAnsi="Comic Sans MS"/>
            <w:sz w:val="24"/>
            <w:szCs w:val="24"/>
          </w:rPr>
          <w:t>www.topmarks.co.uk</w:t>
        </w:r>
      </w:hyperlink>
    </w:p>
    <w:p w14:paraId="34FD8A98" w14:textId="7AB0D44E" w:rsidR="006D308B" w:rsidRDefault="006D308B" w:rsidP="00A861A2">
      <w:pPr>
        <w:rPr>
          <w:rFonts w:ascii="Comic Sans MS" w:hAnsi="Comic Sans MS"/>
          <w:color w:val="FF33CC"/>
          <w:sz w:val="24"/>
          <w:szCs w:val="24"/>
          <w:u w:val="single"/>
        </w:rPr>
      </w:pPr>
    </w:p>
    <w:p w14:paraId="6CCDB85B" w14:textId="77777777" w:rsidR="00DE0CC0" w:rsidRPr="009A78AA" w:rsidRDefault="00DE0CC0" w:rsidP="00A861A2">
      <w:pPr>
        <w:rPr>
          <w:rFonts w:ascii="Comic Sans MS" w:hAnsi="Comic Sans MS"/>
          <w:color w:val="FF33CC"/>
          <w:sz w:val="24"/>
          <w:szCs w:val="24"/>
          <w:u w:val="single"/>
        </w:rPr>
      </w:pPr>
    </w:p>
    <w:p w14:paraId="17A79541" w14:textId="01E08264" w:rsidR="00A861A2" w:rsidRPr="009A78AA" w:rsidRDefault="00A861A2" w:rsidP="00A861A2">
      <w:pPr>
        <w:rPr>
          <w:rFonts w:ascii="Comic Sans MS" w:hAnsi="Comic Sans MS"/>
          <w:color w:val="FF33CC"/>
          <w:sz w:val="24"/>
          <w:szCs w:val="24"/>
          <w:u w:val="single"/>
        </w:rPr>
      </w:pPr>
      <w:r w:rsidRPr="009A78AA">
        <w:rPr>
          <w:rFonts w:ascii="Comic Sans MS" w:hAnsi="Comic Sans MS"/>
          <w:color w:val="FF33CC"/>
          <w:sz w:val="24"/>
          <w:szCs w:val="24"/>
          <w:u w:val="single"/>
        </w:rPr>
        <w:t>NUMERACY</w:t>
      </w:r>
    </w:p>
    <w:p w14:paraId="67D0605D" w14:textId="710F59C0" w:rsidR="00A861A2" w:rsidRDefault="00D14634" w:rsidP="00A861A2">
      <w:pPr>
        <w:rPr>
          <w:rFonts w:ascii="Comic Sans MS" w:hAnsi="Comic Sans MS"/>
          <w:sz w:val="24"/>
          <w:szCs w:val="24"/>
        </w:rPr>
      </w:pPr>
      <w:r w:rsidRPr="009A78AA">
        <w:rPr>
          <w:rFonts w:ascii="Comic Sans MS" w:hAnsi="Comic Sans MS"/>
          <w:sz w:val="24"/>
          <w:szCs w:val="24"/>
        </w:rPr>
        <w:t xml:space="preserve">Mathletics is a fabulous resource and </w:t>
      </w:r>
      <w:r w:rsidR="0016650A" w:rsidRPr="009A78AA">
        <w:rPr>
          <w:rFonts w:ascii="Comic Sans MS" w:hAnsi="Comic Sans MS"/>
          <w:sz w:val="24"/>
          <w:szCs w:val="24"/>
        </w:rPr>
        <w:t xml:space="preserve">very easy to navigate. It is </w:t>
      </w:r>
      <w:r w:rsidR="00E541B8">
        <w:rPr>
          <w:rFonts w:ascii="Comic Sans MS" w:hAnsi="Comic Sans MS"/>
          <w:sz w:val="24"/>
          <w:szCs w:val="24"/>
        </w:rPr>
        <w:t>great</w:t>
      </w:r>
      <w:r w:rsidR="0016650A" w:rsidRPr="009A78AA">
        <w:rPr>
          <w:rFonts w:ascii="Comic Sans MS" w:hAnsi="Comic Sans MS"/>
          <w:sz w:val="24"/>
          <w:szCs w:val="24"/>
        </w:rPr>
        <w:t xml:space="preserve"> to see so many of the class have been working away through tasks and scoring brilliantly. Keep up the great work. For those who have</w:t>
      </w:r>
      <w:r w:rsidR="00AD1498">
        <w:rPr>
          <w:rFonts w:ascii="Comic Sans MS" w:hAnsi="Comic Sans MS"/>
          <w:sz w:val="24"/>
          <w:szCs w:val="24"/>
        </w:rPr>
        <w:t xml:space="preserve"> not yet </w:t>
      </w:r>
      <w:r w:rsidR="0016650A" w:rsidRPr="009A78AA">
        <w:rPr>
          <w:rFonts w:ascii="Comic Sans MS" w:hAnsi="Comic Sans MS"/>
          <w:sz w:val="24"/>
          <w:szCs w:val="24"/>
        </w:rPr>
        <w:t xml:space="preserve">managed to log in, try and do so as it is very beneficial for your child. I look forward to seeing ticks and scores beside more names </w:t>
      </w:r>
      <w:r w:rsidR="0016650A" w:rsidRPr="009A78A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6650A" w:rsidRPr="009A78AA">
        <w:rPr>
          <w:rFonts w:ascii="Comic Sans MS" w:hAnsi="Comic Sans MS"/>
          <w:sz w:val="24"/>
          <w:szCs w:val="24"/>
        </w:rPr>
        <w:t xml:space="preserve"> </w:t>
      </w:r>
    </w:p>
    <w:p w14:paraId="0556C5FA" w14:textId="786961C5" w:rsidR="0016650A" w:rsidRDefault="0016650A" w:rsidP="00EC6DC0">
      <w:pPr>
        <w:rPr>
          <w:rFonts w:ascii="Comic Sans MS" w:hAnsi="Comic Sans MS"/>
          <w:sz w:val="24"/>
          <w:szCs w:val="24"/>
        </w:rPr>
      </w:pPr>
    </w:p>
    <w:p w14:paraId="003BEB50" w14:textId="77777777" w:rsidR="00EC6DC0" w:rsidRPr="00EC6DC0" w:rsidRDefault="00C7107D" w:rsidP="00EC6DC0">
      <w:pPr>
        <w:jc w:val="center"/>
        <w:rPr>
          <w:rStyle w:val="Hyperlink"/>
          <w:rFonts w:ascii="SassoonPrimaryInfant" w:hAnsi="SassoonPrimaryInfant"/>
          <w:sz w:val="28"/>
          <w:szCs w:val="28"/>
        </w:rPr>
      </w:pPr>
      <w:hyperlink r:id="rId13" w:history="1">
        <w:r w:rsidR="00EC6DC0" w:rsidRPr="00EC6DC0">
          <w:rPr>
            <w:rStyle w:val="Hyperlink"/>
            <w:rFonts w:ascii="SassoonPrimaryInfant" w:hAnsi="SassoonPrimaryInfant"/>
            <w:sz w:val="28"/>
            <w:szCs w:val="28"/>
          </w:rPr>
          <w:t>http://community.mathletics.com/signin</w:t>
        </w:r>
      </w:hyperlink>
    </w:p>
    <w:p w14:paraId="541F6B44" w14:textId="77777777" w:rsidR="006D308B" w:rsidRDefault="006D308B" w:rsidP="00A861A2">
      <w:pPr>
        <w:rPr>
          <w:rStyle w:val="HTMLCite"/>
          <w:rFonts w:ascii="Comic Sans MS" w:hAnsi="Comic Sans MS" w:cs="Arial"/>
          <w:i w:val="0"/>
          <w:iCs w:val="0"/>
          <w:sz w:val="24"/>
          <w:szCs w:val="24"/>
        </w:rPr>
      </w:pPr>
    </w:p>
    <w:p w14:paraId="6B045765" w14:textId="60486389" w:rsidR="00AA059A" w:rsidRPr="00E541B8" w:rsidRDefault="00AA059A" w:rsidP="00A861A2">
      <w:pPr>
        <w:rPr>
          <w:rStyle w:val="HTMLCite"/>
          <w:rFonts w:ascii="Comic Sans MS" w:hAnsi="Comic Sans MS" w:cs="Arial"/>
          <w:i w:val="0"/>
          <w:iCs w:val="0"/>
          <w:sz w:val="24"/>
          <w:szCs w:val="24"/>
        </w:rPr>
      </w:pPr>
      <w:r w:rsidRPr="00E541B8">
        <w:rPr>
          <w:rStyle w:val="HTMLCite"/>
          <w:rFonts w:ascii="Comic Sans MS" w:hAnsi="Comic Sans MS" w:cs="Arial"/>
          <w:i w:val="0"/>
          <w:iCs w:val="0"/>
          <w:sz w:val="24"/>
          <w:szCs w:val="24"/>
        </w:rPr>
        <w:t>In addition to playing games and working through the different tasks</w:t>
      </w:r>
      <w:r w:rsidR="00904FBE">
        <w:rPr>
          <w:rStyle w:val="HTMLCite"/>
          <w:rFonts w:ascii="Comic Sans MS" w:hAnsi="Comic Sans MS" w:cs="Arial"/>
          <w:i w:val="0"/>
          <w:iCs w:val="0"/>
          <w:sz w:val="24"/>
          <w:szCs w:val="24"/>
        </w:rPr>
        <w:t>,</w:t>
      </w:r>
      <w:r w:rsidRPr="00E541B8">
        <w:rPr>
          <w:rStyle w:val="HTMLCite"/>
          <w:rFonts w:ascii="Comic Sans MS" w:hAnsi="Comic Sans MS" w:cs="Arial"/>
          <w:i w:val="0"/>
          <w:iCs w:val="0"/>
          <w:sz w:val="24"/>
          <w:szCs w:val="24"/>
        </w:rPr>
        <w:t xml:space="preserve"> </w:t>
      </w:r>
      <w:r w:rsidR="00904FBE">
        <w:rPr>
          <w:rStyle w:val="HTMLCite"/>
          <w:rFonts w:ascii="Comic Sans MS" w:hAnsi="Comic Sans MS" w:cs="Arial"/>
          <w:i w:val="0"/>
          <w:iCs w:val="0"/>
          <w:sz w:val="24"/>
          <w:szCs w:val="24"/>
        </w:rPr>
        <w:t>c</w:t>
      </w:r>
      <w:r w:rsidRPr="00E541B8">
        <w:rPr>
          <w:rStyle w:val="HTMLCite"/>
          <w:rFonts w:ascii="Comic Sans MS" w:hAnsi="Comic Sans MS" w:cs="Arial"/>
          <w:i w:val="0"/>
          <w:iCs w:val="0"/>
          <w:sz w:val="24"/>
          <w:szCs w:val="24"/>
        </w:rPr>
        <w:t>hildren can also watch educational learning videos and complete worksheets relating to the video topic. Below I have listed the Primary 1 videos and related workbooks which your child can complete.</w:t>
      </w:r>
      <w:r w:rsidR="004152DC">
        <w:rPr>
          <w:rStyle w:val="HTMLCite"/>
          <w:rFonts w:ascii="Comic Sans MS" w:hAnsi="Comic Sans MS" w:cs="Arial"/>
          <w:i w:val="0"/>
          <w:iCs w:val="0"/>
          <w:sz w:val="24"/>
          <w:szCs w:val="24"/>
        </w:rPr>
        <w:t xml:space="preserve"> </w:t>
      </w:r>
    </w:p>
    <w:p w14:paraId="442556CD" w14:textId="77777777" w:rsidR="00AA059A" w:rsidRPr="00E541B8" w:rsidRDefault="00AA059A" w:rsidP="00A861A2">
      <w:pPr>
        <w:rPr>
          <w:rStyle w:val="HTMLCite"/>
          <w:rFonts w:ascii="Comic Sans MS" w:hAnsi="Comic Sans MS" w:cs="Arial"/>
          <w:i w:val="0"/>
          <w:iCs w:val="0"/>
          <w:sz w:val="24"/>
          <w:szCs w:val="24"/>
        </w:rPr>
      </w:pPr>
    </w:p>
    <w:p w14:paraId="46DABB84" w14:textId="498B4E27" w:rsidR="00AA059A" w:rsidRPr="00DE0CC0" w:rsidRDefault="00AA059A" w:rsidP="00A861A2">
      <w:pPr>
        <w:rPr>
          <w:rStyle w:val="HTMLCite"/>
          <w:rFonts w:ascii="Comic Sans MS" w:hAnsi="Comic Sans MS" w:cs="Arial"/>
          <w:b/>
          <w:bCs/>
          <w:i w:val="0"/>
          <w:iCs w:val="0"/>
          <w:color w:val="2E74B5" w:themeColor="accent5" w:themeShade="BF"/>
          <w:sz w:val="24"/>
          <w:szCs w:val="24"/>
          <w:u w:val="single"/>
        </w:rPr>
      </w:pPr>
      <w:r w:rsidRPr="00DE0CC0">
        <w:rPr>
          <w:rStyle w:val="HTMLCite"/>
          <w:rFonts w:ascii="Comic Sans MS" w:hAnsi="Comic Sans MS" w:cs="Arial"/>
          <w:b/>
          <w:bCs/>
          <w:i w:val="0"/>
          <w:iCs w:val="0"/>
          <w:color w:val="2E74B5" w:themeColor="accent5" w:themeShade="BF"/>
          <w:sz w:val="24"/>
          <w:szCs w:val="24"/>
          <w:u w:val="single"/>
        </w:rPr>
        <w:t>Numbers and Patterns Workbook</w:t>
      </w:r>
    </w:p>
    <w:p w14:paraId="5859224B" w14:textId="77777777" w:rsidR="00AA059A" w:rsidRPr="00E541B8" w:rsidRDefault="00AA059A" w:rsidP="00A861A2">
      <w:pPr>
        <w:rPr>
          <w:rStyle w:val="HTMLCite"/>
          <w:rFonts w:ascii="Comic Sans MS" w:hAnsi="Comic Sans MS" w:cs="Arial"/>
          <w:i w:val="0"/>
          <w:iCs w:val="0"/>
          <w:sz w:val="24"/>
          <w:szCs w:val="24"/>
        </w:rPr>
      </w:pPr>
      <w:r w:rsidRPr="00E541B8">
        <w:rPr>
          <w:rStyle w:val="HTMLCite"/>
          <w:rFonts w:ascii="Comic Sans MS" w:hAnsi="Comic Sans MS" w:cs="Arial"/>
          <w:i w:val="0"/>
          <w:iCs w:val="0"/>
          <w:sz w:val="24"/>
          <w:szCs w:val="24"/>
        </w:rPr>
        <w:t>Topic 1 – Numbers to 10</w:t>
      </w:r>
    </w:p>
    <w:p w14:paraId="6E7DF54C" w14:textId="77777777" w:rsidR="00AA059A" w:rsidRPr="00E541B8" w:rsidRDefault="00AA059A" w:rsidP="00A861A2">
      <w:pPr>
        <w:rPr>
          <w:rStyle w:val="HTMLCite"/>
          <w:rFonts w:ascii="Comic Sans MS" w:hAnsi="Comic Sans MS" w:cs="Arial"/>
          <w:i w:val="0"/>
          <w:iCs w:val="0"/>
          <w:sz w:val="24"/>
          <w:szCs w:val="24"/>
        </w:rPr>
      </w:pPr>
      <w:r w:rsidRPr="00E541B8">
        <w:rPr>
          <w:rStyle w:val="HTMLCite"/>
          <w:rFonts w:ascii="Comic Sans MS" w:hAnsi="Comic Sans MS" w:cs="Arial"/>
          <w:i w:val="0"/>
          <w:iCs w:val="0"/>
          <w:sz w:val="24"/>
          <w:szCs w:val="24"/>
        </w:rPr>
        <w:t>Topic 2 -  Numbers to 20</w:t>
      </w:r>
    </w:p>
    <w:p w14:paraId="661248F4" w14:textId="77777777" w:rsidR="00AA059A" w:rsidRPr="00E541B8" w:rsidRDefault="00AA059A" w:rsidP="00A861A2">
      <w:pPr>
        <w:rPr>
          <w:rStyle w:val="HTMLCite"/>
          <w:rFonts w:ascii="Comic Sans MS" w:hAnsi="Comic Sans MS" w:cs="Arial"/>
          <w:i w:val="0"/>
          <w:iCs w:val="0"/>
          <w:sz w:val="24"/>
          <w:szCs w:val="24"/>
        </w:rPr>
      </w:pPr>
      <w:r w:rsidRPr="00E541B8">
        <w:rPr>
          <w:rStyle w:val="HTMLCite"/>
          <w:rFonts w:ascii="Comic Sans MS" w:hAnsi="Comic Sans MS" w:cs="Arial"/>
          <w:i w:val="0"/>
          <w:iCs w:val="0"/>
          <w:sz w:val="24"/>
          <w:szCs w:val="24"/>
        </w:rPr>
        <w:t>Topic 5 – Ordinal Numbers</w:t>
      </w:r>
    </w:p>
    <w:p w14:paraId="519D4F8B" w14:textId="55556AC4" w:rsidR="00AA059A" w:rsidRPr="00E541B8" w:rsidRDefault="00AA059A" w:rsidP="00A861A2">
      <w:pPr>
        <w:rPr>
          <w:rStyle w:val="HTMLCite"/>
          <w:rFonts w:ascii="Comic Sans MS" w:hAnsi="Comic Sans MS" w:cs="Arial"/>
          <w:i w:val="0"/>
          <w:iCs w:val="0"/>
          <w:sz w:val="24"/>
          <w:szCs w:val="24"/>
        </w:rPr>
      </w:pPr>
      <w:r w:rsidRPr="00E541B8">
        <w:rPr>
          <w:rStyle w:val="HTMLCite"/>
          <w:rFonts w:ascii="Comic Sans MS" w:hAnsi="Comic Sans MS" w:cs="Arial"/>
          <w:i w:val="0"/>
          <w:iCs w:val="0"/>
          <w:sz w:val="24"/>
          <w:szCs w:val="24"/>
        </w:rPr>
        <w:t xml:space="preserve">Topic 6 - Patterns </w:t>
      </w:r>
    </w:p>
    <w:p w14:paraId="49F05D7E" w14:textId="488FE266" w:rsidR="009A78AA" w:rsidRPr="00E541B8" w:rsidRDefault="00AA059A" w:rsidP="00A861A2">
      <w:pPr>
        <w:rPr>
          <w:rFonts w:ascii="Comic Sans MS" w:hAnsi="Comic Sans MS" w:cs="Arial"/>
          <w:sz w:val="24"/>
          <w:szCs w:val="24"/>
        </w:rPr>
      </w:pPr>
      <w:r w:rsidRPr="00E541B8">
        <w:rPr>
          <w:rFonts w:ascii="Comic Sans MS" w:hAnsi="Comic Sans MS" w:cs="Arial"/>
          <w:b/>
          <w:bCs/>
          <w:sz w:val="24"/>
          <w:szCs w:val="24"/>
          <w:u w:val="single"/>
        </w:rPr>
        <w:t xml:space="preserve">Videos </w:t>
      </w:r>
      <w:r w:rsidR="009A78AA" w:rsidRPr="00E541B8">
        <w:rPr>
          <w:rFonts w:ascii="Comic Sans MS" w:hAnsi="Comic Sans MS" w:cs="Arial"/>
          <w:b/>
          <w:bCs/>
          <w:sz w:val="24"/>
          <w:szCs w:val="24"/>
          <w:u w:val="single"/>
        </w:rPr>
        <w:t>linked to workbook</w:t>
      </w:r>
      <w:r w:rsidR="009A78AA" w:rsidRPr="00E541B8">
        <w:rPr>
          <w:rFonts w:ascii="Comic Sans MS" w:hAnsi="Comic Sans MS" w:cs="Arial"/>
          <w:sz w:val="24"/>
          <w:szCs w:val="24"/>
        </w:rPr>
        <w:t xml:space="preserve">    </w:t>
      </w:r>
      <w:r w:rsidR="009A78AA" w:rsidRPr="00E541B8">
        <w:rPr>
          <w:rFonts w:ascii="Comic Sans MS" w:hAnsi="Comic Sans MS" w:cs="Arial"/>
          <w:i/>
          <w:iCs/>
          <w:sz w:val="24"/>
          <w:szCs w:val="24"/>
        </w:rPr>
        <w:t>- You’ve got mail</w:t>
      </w:r>
    </w:p>
    <w:p w14:paraId="19C21F33" w14:textId="6E9F10F6" w:rsidR="009A78AA" w:rsidRPr="00E541B8" w:rsidRDefault="009A78AA" w:rsidP="009A78AA">
      <w:pPr>
        <w:pStyle w:val="ListParagraph"/>
        <w:numPr>
          <w:ilvl w:val="0"/>
          <w:numId w:val="2"/>
        </w:numPr>
        <w:rPr>
          <w:rFonts w:ascii="Comic Sans MS" w:hAnsi="Comic Sans MS" w:cs="Arial"/>
          <w:i/>
          <w:iCs/>
          <w:sz w:val="24"/>
          <w:szCs w:val="24"/>
        </w:rPr>
      </w:pPr>
      <w:r w:rsidRPr="00E541B8">
        <w:rPr>
          <w:rFonts w:ascii="Comic Sans MS" w:hAnsi="Comic Sans MS" w:cs="Arial"/>
          <w:i/>
          <w:iCs/>
          <w:sz w:val="24"/>
          <w:szCs w:val="24"/>
        </w:rPr>
        <w:t>Shopping for 10</w:t>
      </w:r>
    </w:p>
    <w:p w14:paraId="675A8EFF" w14:textId="11D827FD" w:rsidR="009A78AA" w:rsidRPr="00E541B8" w:rsidRDefault="009A78AA" w:rsidP="009A78AA">
      <w:pPr>
        <w:pStyle w:val="ListParagraph"/>
        <w:numPr>
          <w:ilvl w:val="0"/>
          <w:numId w:val="2"/>
        </w:numPr>
        <w:rPr>
          <w:rFonts w:ascii="Comic Sans MS" w:hAnsi="Comic Sans MS" w:cs="Arial"/>
          <w:i/>
          <w:iCs/>
          <w:sz w:val="24"/>
          <w:szCs w:val="24"/>
        </w:rPr>
      </w:pPr>
      <w:r w:rsidRPr="00E541B8">
        <w:rPr>
          <w:rFonts w:ascii="Comic Sans MS" w:hAnsi="Comic Sans MS" w:cs="Arial"/>
          <w:i/>
          <w:iCs/>
          <w:sz w:val="24"/>
          <w:szCs w:val="24"/>
        </w:rPr>
        <w:t>Toy Collections</w:t>
      </w:r>
    </w:p>
    <w:p w14:paraId="2C82D1AE" w14:textId="11764C53" w:rsidR="009A78AA" w:rsidRPr="00E541B8" w:rsidRDefault="009A78AA" w:rsidP="009A78AA">
      <w:pPr>
        <w:pStyle w:val="ListParagraph"/>
        <w:numPr>
          <w:ilvl w:val="0"/>
          <w:numId w:val="2"/>
        </w:numPr>
        <w:rPr>
          <w:rFonts w:ascii="Comic Sans MS" w:hAnsi="Comic Sans MS" w:cs="Arial"/>
          <w:i/>
          <w:iCs/>
          <w:sz w:val="24"/>
          <w:szCs w:val="24"/>
        </w:rPr>
      </w:pPr>
      <w:r w:rsidRPr="00E541B8">
        <w:rPr>
          <w:rFonts w:ascii="Comic Sans MS" w:hAnsi="Comic Sans MS" w:cs="Arial"/>
          <w:i/>
          <w:iCs/>
          <w:sz w:val="24"/>
          <w:szCs w:val="24"/>
        </w:rPr>
        <w:t>The Big Race</w:t>
      </w:r>
    </w:p>
    <w:p w14:paraId="52C0093E" w14:textId="77777777" w:rsidR="00AA059A" w:rsidRPr="00E541B8" w:rsidRDefault="00AA059A" w:rsidP="00A861A2">
      <w:pPr>
        <w:rPr>
          <w:rFonts w:ascii="Comic Sans MS" w:hAnsi="Comic Sans MS" w:cs="Arial"/>
          <w:sz w:val="24"/>
          <w:szCs w:val="24"/>
        </w:rPr>
      </w:pPr>
    </w:p>
    <w:p w14:paraId="642A5B49" w14:textId="537FDB2F" w:rsidR="00AA059A" w:rsidRPr="00DE0CC0" w:rsidRDefault="00AA059A" w:rsidP="00A861A2">
      <w:pPr>
        <w:rPr>
          <w:rFonts w:ascii="Comic Sans MS" w:hAnsi="Comic Sans MS" w:cs="Arial"/>
          <w:b/>
          <w:bCs/>
          <w:color w:val="FF0000"/>
          <w:sz w:val="24"/>
          <w:szCs w:val="24"/>
          <w:u w:val="single"/>
        </w:rPr>
      </w:pPr>
      <w:r w:rsidRPr="00DE0CC0">
        <w:rPr>
          <w:rFonts w:ascii="Comic Sans MS" w:hAnsi="Comic Sans MS" w:cs="Arial"/>
          <w:b/>
          <w:bCs/>
          <w:color w:val="FF0000"/>
          <w:sz w:val="24"/>
          <w:szCs w:val="24"/>
          <w:u w:val="single"/>
        </w:rPr>
        <w:t>Operations with Number</w:t>
      </w:r>
    </w:p>
    <w:p w14:paraId="6B087DCD" w14:textId="00EFE6E9" w:rsidR="00AA059A" w:rsidRPr="00E541B8" w:rsidRDefault="00AA059A" w:rsidP="00A861A2">
      <w:pPr>
        <w:rPr>
          <w:rFonts w:ascii="Comic Sans MS" w:hAnsi="Comic Sans MS" w:cs="Arial"/>
          <w:sz w:val="24"/>
          <w:szCs w:val="24"/>
        </w:rPr>
      </w:pPr>
      <w:r w:rsidRPr="00E541B8">
        <w:rPr>
          <w:rFonts w:ascii="Comic Sans MS" w:hAnsi="Comic Sans MS" w:cs="Arial"/>
          <w:sz w:val="24"/>
          <w:szCs w:val="24"/>
        </w:rPr>
        <w:t>Topic 1 – Number Bonds</w:t>
      </w:r>
    </w:p>
    <w:p w14:paraId="0E7A2861" w14:textId="55709183" w:rsidR="00AA059A" w:rsidRPr="00E541B8" w:rsidRDefault="00AA059A" w:rsidP="00A861A2">
      <w:pPr>
        <w:rPr>
          <w:rFonts w:ascii="Comic Sans MS" w:hAnsi="Comic Sans MS" w:cs="Arial"/>
          <w:sz w:val="24"/>
          <w:szCs w:val="24"/>
        </w:rPr>
      </w:pPr>
      <w:r w:rsidRPr="00E541B8">
        <w:rPr>
          <w:rFonts w:ascii="Comic Sans MS" w:hAnsi="Comic Sans MS" w:cs="Arial"/>
          <w:sz w:val="24"/>
          <w:szCs w:val="24"/>
        </w:rPr>
        <w:t>Topic 2 – Addition</w:t>
      </w:r>
    </w:p>
    <w:p w14:paraId="119FE470" w14:textId="5484B5D0" w:rsidR="00AA059A" w:rsidRPr="00E541B8" w:rsidRDefault="00AA059A" w:rsidP="00A861A2">
      <w:pPr>
        <w:rPr>
          <w:rFonts w:ascii="Comic Sans MS" w:hAnsi="Comic Sans MS" w:cs="Arial"/>
          <w:sz w:val="24"/>
          <w:szCs w:val="24"/>
        </w:rPr>
      </w:pPr>
      <w:r w:rsidRPr="00E541B8">
        <w:rPr>
          <w:rFonts w:ascii="Comic Sans MS" w:hAnsi="Comic Sans MS" w:cs="Arial"/>
          <w:sz w:val="24"/>
          <w:szCs w:val="24"/>
        </w:rPr>
        <w:t>Topic 3 – Subtraction/Word Problems</w:t>
      </w:r>
    </w:p>
    <w:p w14:paraId="023FE14E" w14:textId="59A32EB1" w:rsidR="009A78AA" w:rsidRPr="00E541B8" w:rsidRDefault="009A78AA" w:rsidP="00A861A2">
      <w:pPr>
        <w:rPr>
          <w:rFonts w:ascii="Comic Sans MS" w:hAnsi="Comic Sans MS" w:cs="Arial"/>
          <w:sz w:val="24"/>
          <w:szCs w:val="24"/>
        </w:rPr>
      </w:pPr>
      <w:r w:rsidRPr="00E541B8">
        <w:rPr>
          <w:rFonts w:ascii="Comic Sans MS" w:hAnsi="Comic Sans MS" w:cs="Arial"/>
          <w:b/>
          <w:bCs/>
          <w:sz w:val="24"/>
          <w:szCs w:val="24"/>
          <w:u w:val="single"/>
        </w:rPr>
        <w:t>Videos linked to workbook</w:t>
      </w:r>
      <w:r w:rsidRPr="00E541B8">
        <w:rPr>
          <w:rFonts w:ascii="Comic Sans MS" w:hAnsi="Comic Sans MS" w:cs="Arial"/>
          <w:sz w:val="24"/>
          <w:szCs w:val="24"/>
        </w:rPr>
        <w:t xml:space="preserve"> </w:t>
      </w:r>
      <w:r w:rsidRPr="00E541B8">
        <w:rPr>
          <w:rFonts w:ascii="Comic Sans MS" w:hAnsi="Comic Sans MS" w:cs="Arial"/>
          <w:sz w:val="24"/>
          <w:szCs w:val="24"/>
        </w:rPr>
        <w:tab/>
      </w:r>
      <w:r w:rsidRPr="00E541B8">
        <w:rPr>
          <w:rFonts w:ascii="Comic Sans MS" w:hAnsi="Comic Sans MS" w:cs="Arial"/>
          <w:i/>
          <w:iCs/>
          <w:sz w:val="24"/>
          <w:szCs w:val="24"/>
        </w:rPr>
        <w:t>-   Building a city</w:t>
      </w:r>
    </w:p>
    <w:p w14:paraId="1B83A646" w14:textId="0676E9C6" w:rsidR="009A78AA" w:rsidRPr="00E541B8" w:rsidRDefault="009A78AA" w:rsidP="009A78AA">
      <w:pPr>
        <w:pStyle w:val="ListParagraph"/>
        <w:numPr>
          <w:ilvl w:val="0"/>
          <w:numId w:val="2"/>
        </w:numPr>
        <w:rPr>
          <w:rFonts w:ascii="Comic Sans MS" w:hAnsi="Comic Sans MS" w:cs="Arial"/>
          <w:i/>
          <w:iCs/>
          <w:sz w:val="24"/>
          <w:szCs w:val="24"/>
        </w:rPr>
      </w:pPr>
      <w:r w:rsidRPr="00E541B8">
        <w:rPr>
          <w:rFonts w:ascii="Comic Sans MS" w:hAnsi="Comic Sans MS" w:cs="Arial"/>
          <w:i/>
          <w:iCs/>
          <w:sz w:val="24"/>
          <w:szCs w:val="24"/>
        </w:rPr>
        <w:t>Drawing &amp; Imagination</w:t>
      </w:r>
    </w:p>
    <w:p w14:paraId="1AF2F50C" w14:textId="182E38C4" w:rsidR="009A78AA" w:rsidRPr="00E541B8" w:rsidRDefault="009A78AA" w:rsidP="009A78AA">
      <w:pPr>
        <w:pStyle w:val="ListParagraph"/>
        <w:numPr>
          <w:ilvl w:val="0"/>
          <w:numId w:val="2"/>
        </w:numPr>
        <w:rPr>
          <w:rFonts w:ascii="Comic Sans MS" w:hAnsi="Comic Sans MS" w:cs="Arial"/>
          <w:i/>
          <w:iCs/>
          <w:sz w:val="24"/>
          <w:szCs w:val="24"/>
        </w:rPr>
      </w:pPr>
      <w:r w:rsidRPr="00E541B8">
        <w:rPr>
          <w:rFonts w:ascii="Comic Sans MS" w:hAnsi="Comic Sans MS" w:cs="Arial"/>
          <w:i/>
          <w:iCs/>
          <w:sz w:val="24"/>
          <w:szCs w:val="24"/>
        </w:rPr>
        <w:t>Can I borrow?</w:t>
      </w:r>
    </w:p>
    <w:p w14:paraId="301DBDBB" w14:textId="00046A48" w:rsidR="00AA059A" w:rsidRPr="00E541B8" w:rsidRDefault="00AA059A" w:rsidP="00A861A2">
      <w:pPr>
        <w:rPr>
          <w:rFonts w:ascii="Comic Sans MS" w:hAnsi="Comic Sans MS" w:cs="Arial"/>
          <w:sz w:val="24"/>
          <w:szCs w:val="24"/>
        </w:rPr>
      </w:pPr>
    </w:p>
    <w:p w14:paraId="446DFA3D" w14:textId="5794CB52" w:rsidR="00AA059A" w:rsidRPr="00DE0CC0" w:rsidRDefault="00AA059A" w:rsidP="00A861A2">
      <w:pPr>
        <w:rPr>
          <w:rFonts w:ascii="Comic Sans MS" w:hAnsi="Comic Sans MS" w:cs="Arial"/>
          <w:b/>
          <w:bCs/>
          <w:color w:val="00B050"/>
          <w:sz w:val="24"/>
          <w:szCs w:val="24"/>
          <w:u w:val="single"/>
        </w:rPr>
      </w:pPr>
      <w:r w:rsidRPr="00DE0CC0">
        <w:rPr>
          <w:rFonts w:ascii="Comic Sans MS" w:hAnsi="Comic Sans MS" w:cs="Arial"/>
          <w:b/>
          <w:bCs/>
          <w:color w:val="00B050"/>
          <w:sz w:val="24"/>
          <w:szCs w:val="24"/>
          <w:u w:val="single"/>
        </w:rPr>
        <w:t>Geometry</w:t>
      </w:r>
    </w:p>
    <w:p w14:paraId="0248F271" w14:textId="7C3CD791" w:rsidR="00AA059A" w:rsidRPr="00E541B8" w:rsidRDefault="00AA059A" w:rsidP="00A861A2">
      <w:pPr>
        <w:rPr>
          <w:rFonts w:ascii="Comic Sans MS" w:hAnsi="Comic Sans MS" w:cs="Arial"/>
          <w:sz w:val="24"/>
          <w:szCs w:val="24"/>
        </w:rPr>
      </w:pPr>
      <w:r w:rsidRPr="00E541B8">
        <w:rPr>
          <w:rFonts w:ascii="Comic Sans MS" w:hAnsi="Comic Sans MS" w:cs="Arial"/>
          <w:sz w:val="24"/>
          <w:szCs w:val="24"/>
        </w:rPr>
        <w:t>Topic 1 – 2D Shape</w:t>
      </w:r>
    </w:p>
    <w:p w14:paraId="4526C70B" w14:textId="2D4B5267" w:rsidR="00AA059A" w:rsidRPr="00E541B8" w:rsidRDefault="00AA059A" w:rsidP="00A861A2">
      <w:pPr>
        <w:rPr>
          <w:rFonts w:ascii="Comic Sans MS" w:hAnsi="Comic Sans MS" w:cs="Arial"/>
          <w:sz w:val="24"/>
          <w:szCs w:val="24"/>
        </w:rPr>
      </w:pPr>
      <w:r w:rsidRPr="00E541B8">
        <w:rPr>
          <w:rFonts w:ascii="Comic Sans MS" w:hAnsi="Comic Sans MS" w:cs="Arial"/>
          <w:sz w:val="24"/>
          <w:szCs w:val="24"/>
        </w:rPr>
        <w:t>Topic 2 – 3D Shape</w:t>
      </w:r>
    </w:p>
    <w:p w14:paraId="3DA50DF0" w14:textId="478AA0B7" w:rsidR="00AA059A" w:rsidRPr="00E541B8" w:rsidRDefault="00AA059A" w:rsidP="00A861A2">
      <w:pPr>
        <w:rPr>
          <w:rFonts w:ascii="Comic Sans MS" w:hAnsi="Comic Sans MS" w:cs="Arial"/>
          <w:sz w:val="24"/>
          <w:szCs w:val="24"/>
        </w:rPr>
      </w:pPr>
      <w:r w:rsidRPr="00E541B8">
        <w:rPr>
          <w:rFonts w:ascii="Comic Sans MS" w:hAnsi="Comic Sans MS" w:cs="Arial"/>
          <w:sz w:val="24"/>
          <w:szCs w:val="24"/>
        </w:rPr>
        <w:t>Topic 3 – Position – Language</w:t>
      </w:r>
    </w:p>
    <w:p w14:paraId="2C445D68" w14:textId="74F0FCF7" w:rsidR="00AA059A" w:rsidRPr="00E541B8" w:rsidRDefault="00AA059A" w:rsidP="00A861A2">
      <w:pPr>
        <w:rPr>
          <w:rFonts w:ascii="Comic Sans MS" w:hAnsi="Comic Sans MS" w:cs="Arial"/>
          <w:i/>
          <w:iCs/>
          <w:sz w:val="24"/>
          <w:szCs w:val="24"/>
        </w:rPr>
      </w:pPr>
      <w:r w:rsidRPr="00E541B8">
        <w:rPr>
          <w:rFonts w:ascii="Comic Sans MS" w:hAnsi="Comic Sans MS" w:cs="Arial"/>
          <w:b/>
          <w:bCs/>
          <w:sz w:val="24"/>
          <w:szCs w:val="24"/>
          <w:u w:val="single"/>
        </w:rPr>
        <w:t>Videos related to this topic</w:t>
      </w:r>
      <w:r w:rsidRPr="00E541B8">
        <w:rPr>
          <w:rFonts w:ascii="Comic Sans MS" w:hAnsi="Comic Sans MS" w:cs="Arial"/>
          <w:sz w:val="24"/>
          <w:szCs w:val="24"/>
        </w:rPr>
        <w:t xml:space="preserve"> </w:t>
      </w:r>
      <w:r w:rsidR="009A78AA" w:rsidRPr="00E541B8">
        <w:rPr>
          <w:rFonts w:ascii="Comic Sans MS" w:hAnsi="Comic Sans MS" w:cs="Arial"/>
          <w:sz w:val="24"/>
          <w:szCs w:val="24"/>
        </w:rPr>
        <w:t>–</w:t>
      </w:r>
      <w:r w:rsidRPr="00E541B8">
        <w:rPr>
          <w:rFonts w:ascii="Comic Sans MS" w:hAnsi="Comic Sans MS" w:cs="Arial"/>
          <w:sz w:val="24"/>
          <w:szCs w:val="24"/>
        </w:rPr>
        <w:t xml:space="preserve"> </w:t>
      </w:r>
      <w:r w:rsidR="009A78AA" w:rsidRPr="00E541B8">
        <w:rPr>
          <w:rFonts w:ascii="Comic Sans MS" w:hAnsi="Comic Sans MS" w:cs="Arial"/>
          <w:i/>
          <w:iCs/>
          <w:sz w:val="24"/>
          <w:szCs w:val="24"/>
        </w:rPr>
        <w:t>Drawing Time</w:t>
      </w:r>
    </w:p>
    <w:p w14:paraId="5E198231" w14:textId="4BEAE2F3" w:rsidR="00AA059A" w:rsidRPr="00E541B8" w:rsidRDefault="00AA059A" w:rsidP="00A861A2">
      <w:pPr>
        <w:rPr>
          <w:rFonts w:ascii="Comic Sans MS" w:hAnsi="Comic Sans MS" w:cs="Arial"/>
          <w:sz w:val="24"/>
          <w:szCs w:val="24"/>
        </w:rPr>
      </w:pPr>
    </w:p>
    <w:p w14:paraId="0D115128" w14:textId="25F1B9C1" w:rsidR="00AA059A" w:rsidRPr="00DE0CC0" w:rsidRDefault="00AA059A" w:rsidP="00A861A2">
      <w:pPr>
        <w:rPr>
          <w:rFonts w:ascii="Comic Sans MS" w:hAnsi="Comic Sans MS" w:cs="Arial"/>
          <w:b/>
          <w:bCs/>
          <w:color w:val="00B0F0"/>
          <w:sz w:val="24"/>
          <w:szCs w:val="24"/>
          <w:u w:val="single"/>
        </w:rPr>
      </w:pPr>
      <w:r w:rsidRPr="00DE0CC0">
        <w:rPr>
          <w:rFonts w:ascii="Comic Sans MS" w:hAnsi="Comic Sans MS" w:cs="Arial"/>
          <w:b/>
          <w:bCs/>
          <w:color w:val="00B0F0"/>
          <w:sz w:val="24"/>
          <w:szCs w:val="24"/>
          <w:u w:val="single"/>
        </w:rPr>
        <w:t>Measurement</w:t>
      </w:r>
    </w:p>
    <w:p w14:paraId="456FD6FD" w14:textId="7662C18C" w:rsidR="00AA059A" w:rsidRPr="00E541B8" w:rsidRDefault="00AA059A" w:rsidP="00A861A2">
      <w:pPr>
        <w:rPr>
          <w:rFonts w:ascii="Comic Sans MS" w:hAnsi="Comic Sans MS" w:cs="Arial"/>
          <w:sz w:val="24"/>
          <w:szCs w:val="24"/>
        </w:rPr>
      </w:pPr>
      <w:r w:rsidRPr="00E541B8">
        <w:rPr>
          <w:rFonts w:ascii="Comic Sans MS" w:hAnsi="Comic Sans MS" w:cs="Arial"/>
          <w:sz w:val="24"/>
          <w:szCs w:val="24"/>
        </w:rPr>
        <w:t>Topic 1 – Length</w:t>
      </w:r>
    </w:p>
    <w:p w14:paraId="7783541C" w14:textId="52FDE0A8" w:rsidR="00AA059A" w:rsidRPr="00E541B8" w:rsidRDefault="00AA059A" w:rsidP="00A861A2">
      <w:pPr>
        <w:rPr>
          <w:rFonts w:ascii="Comic Sans MS" w:hAnsi="Comic Sans MS" w:cs="Arial"/>
          <w:sz w:val="24"/>
          <w:szCs w:val="24"/>
        </w:rPr>
      </w:pPr>
      <w:r w:rsidRPr="00E541B8">
        <w:rPr>
          <w:rFonts w:ascii="Comic Sans MS" w:hAnsi="Comic Sans MS" w:cs="Arial"/>
          <w:sz w:val="24"/>
          <w:szCs w:val="24"/>
        </w:rPr>
        <w:t>Topic 2 – Mass</w:t>
      </w:r>
    </w:p>
    <w:p w14:paraId="764A0360" w14:textId="77777777" w:rsidR="006D308B" w:rsidRDefault="00AA059A" w:rsidP="00A861A2">
      <w:pPr>
        <w:rPr>
          <w:rFonts w:ascii="Comic Sans MS" w:hAnsi="Comic Sans MS" w:cs="Arial"/>
          <w:sz w:val="24"/>
          <w:szCs w:val="24"/>
        </w:rPr>
      </w:pPr>
      <w:r w:rsidRPr="00E541B8">
        <w:rPr>
          <w:rFonts w:ascii="Comic Sans MS" w:hAnsi="Comic Sans MS" w:cs="Arial"/>
          <w:sz w:val="24"/>
          <w:szCs w:val="24"/>
        </w:rPr>
        <w:t>Topic 3 – Volume + Capacity</w:t>
      </w:r>
    </w:p>
    <w:p w14:paraId="6F631C94" w14:textId="19874AB7" w:rsidR="00AA059A" w:rsidRPr="00E541B8" w:rsidRDefault="00AA059A" w:rsidP="00A861A2">
      <w:pPr>
        <w:rPr>
          <w:rFonts w:ascii="Comic Sans MS" w:hAnsi="Comic Sans MS" w:cs="Arial"/>
          <w:sz w:val="24"/>
          <w:szCs w:val="24"/>
        </w:rPr>
      </w:pPr>
      <w:r w:rsidRPr="00E541B8">
        <w:rPr>
          <w:rFonts w:ascii="Comic Sans MS" w:hAnsi="Comic Sans MS" w:cs="Arial"/>
          <w:b/>
          <w:bCs/>
          <w:sz w:val="24"/>
          <w:szCs w:val="24"/>
          <w:u w:val="single"/>
        </w:rPr>
        <w:lastRenderedPageBreak/>
        <w:t>Videos related to this topic</w:t>
      </w:r>
      <w:r w:rsidRPr="00E541B8">
        <w:rPr>
          <w:rFonts w:ascii="Comic Sans MS" w:hAnsi="Comic Sans MS" w:cs="Arial"/>
          <w:sz w:val="24"/>
          <w:szCs w:val="24"/>
        </w:rPr>
        <w:t xml:space="preserve"> </w:t>
      </w:r>
      <w:r w:rsidR="009A78AA" w:rsidRPr="00E541B8">
        <w:rPr>
          <w:rFonts w:ascii="Comic Sans MS" w:hAnsi="Comic Sans MS" w:cs="Arial"/>
          <w:sz w:val="24"/>
          <w:szCs w:val="24"/>
        </w:rPr>
        <w:t xml:space="preserve">   </w:t>
      </w:r>
      <w:r w:rsidR="009A78AA" w:rsidRPr="00E541B8">
        <w:rPr>
          <w:rFonts w:ascii="Comic Sans MS" w:hAnsi="Comic Sans MS" w:cs="Arial"/>
          <w:i/>
          <w:iCs/>
          <w:sz w:val="24"/>
          <w:szCs w:val="24"/>
        </w:rPr>
        <w:t>-   Fill it up!</w:t>
      </w:r>
    </w:p>
    <w:p w14:paraId="3E087919" w14:textId="7F1CC05D" w:rsidR="009A78AA" w:rsidRPr="00E541B8" w:rsidRDefault="009A78AA" w:rsidP="009A78AA">
      <w:pPr>
        <w:pStyle w:val="ListParagraph"/>
        <w:numPr>
          <w:ilvl w:val="0"/>
          <w:numId w:val="2"/>
        </w:numPr>
        <w:rPr>
          <w:rFonts w:ascii="Comic Sans MS" w:hAnsi="Comic Sans MS" w:cs="Arial"/>
          <w:i/>
          <w:iCs/>
          <w:sz w:val="24"/>
          <w:szCs w:val="24"/>
        </w:rPr>
      </w:pPr>
      <w:r w:rsidRPr="00E541B8">
        <w:rPr>
          <w:rFonts w:ascii="Comic Sans MS" w:hAnsi="Comic Sans MS" w:cs="Arial"/>
          <w:i/>
          <w:iCs/>
          <w:sz w:val="24"/>
          <w:szCs w:val="24"/>
        </w:rPr>
        <w:t>High in the sky</w:t>
      </w:r>
    </w:p>
    <w:p w14:paraId="0D0CBE9A" w14:textId="209FFF87" w:rsidR="009A78AA" w:rsidRPr="00E541B8" w:rsidRDefault="009A78AA" w:rsidP="009A78AA">
      <w:pPr>
        <w:pStyle w:val="ListParagraph"/>
        <w:numPr>
          <w:ilvl w:val="0"/>
          <w:numId w:val="2"/>
        </w:numPr>
        <w:rPr>
          <w:rFonts w:ascii="Comic Sans MS" w:hAnsi="Comic Sans MS" w:cs="Arial"/>
          <w:i/>
          <w:iCs/>
          <w:sz w:val="24"/>
          <w:szCs w:val="24"/>
        </w:rPr>
      </w:pPr>
      <w:r w:rsidRPr="00E541B8">
        <w:rPr>
          <w:rFonts w:ascii="Comic Sans MS" w:hAnsi="Comic Sans MS" w:cs="Arial"/>
          <w:i/>
          <w:iCs/>
          <w:sz w:val="24"/>
          <w:szCs w:val="24"/>
        </w:rPr>
        <w:t>Clay time</w:t>
      </w:r>
    </w:p>
    <w:p w14:paraId="2163B846" w14:textId="6735B8D6" w:rsidR="00AA059A" w:rsidRPr="006D308B" w:rsidRDefault="009A78AA" w:rsidP="00A861A2">
      <w:pPr>
        <w:pStyle w:val="ListParagraph"/>
        <w:numPr>
          <w:ilvl w:val="0"/>
          <w:numId w:val="2"/>
        </w:numPr>
        <w:rPr>
          <w:rFonts w:ascii="Comic Sans MS" w:hAnsi="Comic Sans MS" w:cs="Arial"/>
          <w:i/>
          <w:iCs/>
          <w:sz w:val="24"/>
          <w:szCs w:val="24"/>
        </w:rPr>
      </w:pPr>
      <w:r w:rsidRPr="00E541B8">
        <w:rPr>
          <w:rFonts w:ascii="Comic Sans MS" w:hAnsi="Comic Sans MS" w:cs="Arial"/>
          <w:i/>
          <w:iCs/>
          <w:sz w:val="24"/>
          <w:szCs w:val="24"/>
        </w:rPr>
        <w:t>Hide &amp; Seek</w:t>
      </w:r>
    </w:p>
    <w:p w14:paraId="04915EEB" w14:textId="4B2C3C8E" w:rsidR="00AA059A" w:rsidRPr="00DE0CC0" w:rsidRDefault="00AA059A" w:rsidP="00A861A2">
      <w:pPr>
        <w:rPr>
          <w:rFonts w:ascii="Comic Sans MS" w:hAnsi="Comic Sans MS" w:cs="Arial"/>
          <w:b/>
          <w:bCs/>
          <w:color w:val="7030A0"/>
          <w:sz w:val="24"/>
          <w:szCs w:val="24"/>
          <w:u w:val="single"/>
        </w:rPr>
      </w:pPr>
      <w:r w:rsidRPr="00DE0CC0">
        <w:rPr>
          <w:rFonts w:ascii="Comic Sans MS" w:hAnsi="Comic Sans MS" w:cs="Arial"/>
          <w:b/>
          <w:bCs/>
          <w:color w:val="7030A0"/>
          <w:sz w:val="24"/>
          <w:szCs w:val="24"/>
          <w:u w:val="single"/>
        </w:rPr>
        <w:t>Time, Money + Statistics</w:t>
      </w:r>
    </w:p>
    <w:p w14:paraId="7B1BF8F6" w14:textId="59FBD1FD" w:rsidR="00AA059A" w:rsidRPr="00E541B8" w:rsidRDefault="00AA059A" w:rsidP="00A861A2">
      <w:pPr>
        <w:rPr>
          <w:rFonts w:ascii="Comic Sans MS" w:hAnsi="Comic Sans MS" w:cs="Arial"/>
          <w:sz w:val="24"/>
          <w:szCs w:val="24"/>
        </w:rPr>
      </w:pPr>
      <w:r w:rsidRPr="00E541B8">
        <w:rPr>
          <w:rFonts w:ascii="Comic Sans MS" w:hAnsi="Comic Sans MS" w:cs="Arial"/>
          <w:sz w:val="24"/>
          <w:szCs w:val="24"/>
        </w:rPr>
        <w:t>Topic 1 – Time</w:t>
      </w:r>
    </w:p>
    <w:p w14:paraId="7BF0C199" w14:textId="4241818D" w:rsidR="00AA059A" w:rsidRPr="00E541B8" w:rsidRDefault="00AA059A" w:rsidP="00A861A2">
      <w:pPr>
        <w:rPr>
          <w:rFonts w:ascii="Comic Sans MS" w:hAnsi="Comic Sans MS" w:cs="Arial"/>
          <w:sz w:val="24"/>
          <w:szCs w:val="24"/>
        </w:rPr>
      </w:pPr>
      <w:r w:rsidRPr="00E541B8">
        <w:rPr>
          <w:rFonts w:ascii="Comic Sans MS" w:hAnsi="Comic Sans MS" w:cs="Arial"/>
          <w:sz w:val="24"/>
          <w:szCs w:val="24"/>
        </w:rPr>
        <w:t>Topic 2 – Money</w:t>
      </w:r>
    </w:p>
    <w:p w14:paraId="43D98BAB" w14:textId="6D2E649F" w:rsidR="00AA059A" w:rsidRDefault="00AA059A" w:rsidP="00A861A2">
      <w:pPr>
        <w:rPr>
          <w:rFonts w:ascii="Comic Sans MS" w:hAnsi="Comic Sans MS" w:cs="Arial"/>
          <w:sz w:val="24"/>
          <w:szCs w:val="24"/>
        </w:rPr>
      </w:pPr>
      <w:r w:rsidRPr="00E541B8">
        <w:rPr>
          <w:rFonts w:ascii="Comic Sans MS" w:hAnsi="Comic Sans MS" w:cs="Arial"/>
          <w:sz w:val="24"/>
          <w:szCs w:val="24"/>
        </w:rPr>
        <w:t>Topic 3 – Statistics/Data</w:t>
      </w:r>
    </w:p>
    <w:p w14:paraId="27D729EA" w14:textId="69C98F96" w:rsidR="006D308B" w:rsidRPr="00E541B8" w:rsidRDefault="006D308B" w:rsidP="00A861A2">
      <w:pPr>
        <w:rPr>
          <w:rFonts w:ascii="Comic Sans MS" w:hAnsi="Comic Sans MS" w:cs="Arial"/>
          <w:sz w:val="24"/>
          <w:szCs w:val="24"/>
        </w:rPr>
      </w:pPr>
      <w:r w:rsidRPr="00E541B8">
        <w:rPr>
          <w:rFonts w:ascii="Comic Sans MS" w:hAnsi="Comic Sans MS" w:cs="Arial"/>
          <w:b/>
          <w:bCs/>
          <w:sz w:val="24"/>
          <w:szCs w:val="24"/>
          <w:u w:val="single"/>
        </w:rPr>
        <w:t>Videos related to this topic</w:t>
      </w:r>
      <w:r w:rsidRPr="00E541B8">
        <w:rPr>
          <w:rFonts w:ascii="Comic Sans MS" w:hAnsi="Comic Sans MS" w:cs="Arial"/>
          <w:sz w:val="24"/>
          <w:szCs w:val="24"/>
        </w:rPr>
        <w:t xml:space="preserve">    </w:t>
      </w:r>
      <w:r w:rsidRPr="00E541B8">
        <w:rPr>
          <w:rFonts w:ascii="Comic Sans MS" w:hAnsi="Comic Sans MS" w:cs="Arial"/>
          <w:i/>
          <w:iCs/>
          <w:sz w:val="24"/>
          <w:szCs w:val="24"/>
        </w:rPr>
        <w:t xml:space="preserve">-   </w:t>
      </w:r>
      <w:r>
        <w:rPr>
          <w:rFonts w:ascii="Comic Sans MS" w:hAnsi="Comic Sans MS" w:cs="Arial"/>
          <w:i/>
          <w:iCs/>
          <w:sz w:val="24"/>
          <w:szCs w:val="24"/>
        </w:rPr>
        <w:t>Data for Dinner</w:t>
      </w:r>
    </w:p>
    <w:p w14:paraId="50960218" w14:textId="25DB3ACC" w:rsidR="009A78AA" w:rsidRPr="00E541B8" w:rsidRDefault="009A78AA" w:rsidP="00A861A2">
      <w:pPr>
        <w:rPr>
          <w:rFonts w:ascii="Comic Sans MS" w:hAnsi="Comic Sans MS" w:cs="Arial"/>
          <w:sz w:val="24"/>
          <w:szCs w:val="24"/>
        </w:rPr>
      </w:pPr>
    </w:p>
    <w:p w14:paraId="59C5B136" w14:textId="277C0ECC" w:rsidR="009A78AA" w:rsidRPr="00DE0CC0" w:rsidRDefault="009A78AA" w:rsidP="00A861A2">
      <w:pPr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DE0CC0">
        <w:rPr>
          <w:rFonts w:ascii="Comic Sans MS" w:hAnsi="Comic Sans MS" w:cs="Arial"/>
          <w:b/>
          <w:bCs/>
          <w:sz w:val="28"/>
          <w:szCs w:val="28"/>
          <w:u w:val="single"/>
        </w:rPr>
        <w:t>How do I find the videos?</w:t>
      </w:r>
    </w:p>
    <w:p w14:paraId="7112616D" w14:textId="77777777" w:rsidR="009A78AA" w:rsidRPr="00E541B8" w:rsidRDefault="009A78AA" w:rsidP="009A78AA">
      <w:pPr>
        <w:rPr>
          <w:rFonts w:ascii="Comic Sans MS" w:hAnsi="Comic Sans MS" w:cs="Arial"/>
          <w:sz w:val="24"/>
          <w:szCs w:val="24"/>
        </w:rPr>
      </w:pPr>
      <w:r w:rsidRPr="00E541B8">
        <w:rPr>
          <w:rFonts w:ascii="Comic Sans MS" w:hAnsi="Comic Sans MS" w:cs="Arial"/>
          <w:sz w:val="24"/>
          <w:szCs w:val="24"/>
        </w:rPr>
        <w:t>Login using child’s username and password</w:t>
      </w:r>
    </w:p>
    <w:p w14:paraId="77D9CB07" w14:textId="7066C782" w:rsidR="009A78AA" w:rsidRPr="00E541B8" w:rsidRDefault="009A78AA" w:rsidP="00A861A2">
      <w:pPr>
        <w:rPr>
          <w:rFonts w:ascii="Comic Sans MS" w:hAnsi="Comic Sans MS" w:cs="Arial"/>
          <w:sz w:val="24"/>
          <w:szCs w:val="24"/>
        </w:rPr>
      </w:pPr>
      <w:r w:rsidRPr="00E541B8">
        <w:rPr>
          <w:rFonts w:ascii="Comic Sans MS" w:hAnsi="Comic Sans MS" w:cs="Arial"/>
          <w:sz w:val="24"/>
          <w:szCs w:val="24"/>
        </w:rPr>
        <w:t xml:space="preserve">Click on </w:t>
      </w:r>
      <w:r w:rsidRPr="00E541B8">
        <w:rPr>
          <w:rFonts w:ascii="Comic Sans MS" w:hAnsi="Comic Sans MS" w:cs="Arial"/>
          <w:b/>
          <w:bCs/>
          <w:i/>
          <w:iCs/>
          <w:sz w:val="24"/>
          <w:szCs w:val="24"/>
        </w:rPr>
        <w:t>Explore</w:t>
      </w:r>
      <w:r w:rsidRPr="00E541B8">
        <w:rPr>
          <w:rFonts w:ascii="Comic Sans MS" w:hAnsi="Comic Sans MS" w:cs="Arial"/>
          <w:sz w:val="24"/>
          <w:szCs w:val="24"/>
        </w:rPr>
        <w:t xml:space="preserve"> then choose </w:t>
      </w:r>
      <w:r w:rsidRPr="00E541B8">
        <w:rPr>
          <w:rFonts w:ascii="Comic Sans MS" w:hAnsi="Comic Sans MS" w:cs="Arial"/>
          <w:b/>
          <w:bCs/>
          <w:i/>
          <w:iCs/>
          <w:sz w:val="24"/>
          <w:szCs w:val="24"/>
        </w:rPr>
        <w:t>videos</w:t>
      </w:r>
      <w:r w:rsidRPr="00E541B8">
        <w:rPr>
          <w:rFonts w:ascii="Comic Sans MS" w:hAnsi="Comic Sans MS" w:cs="Arial"/>
          <w:sz w:val="24"/>
          <w:szCs w:val="24"/>
        </w:rPr>
        <w:t>.</w:t>
      </w:r>
      <w:r w:rsidR="00396707" w:rsidRPr="00E541B8">
        <w:rPr>
          <w:rFonts w:ascii="Comic Sans MS" w:hAnsi="Comic Sans MS" w:cs="Arial"/>
          <w:sz w:val="24"/>
          <w:szCs w:val="24"/>
        </w:rPr>
        <w:t xml:space="preserve"> Scroll down to find the videos which I have suggested. </w:t>
      </w:r>
    </w:p>
    <w:p w14:paraId="0EC364E4" w14:textId="77777777" w:rsidR="009A78AA" w:rsidRPr="00E541B8" w:rsidRDefault="009A78AA" w:rsidP="00A861A2">
      <w:pPr>
        <w:rPr>
          <w:rFonts w:ascii="Comic Sans MS" w:hAnsi="Comic Sans MS" w:cs="Arial"/>
          <w:sz w:val="24"/>
          <w:szCs w:val="24"/>
          <w:u w:val="single"/>
        </w:rPr>
      </w:pPr>
    </w:p>
    <w:p w14:paraId="666B630C" w14:textId="102C4E45" w:rsidR="009A78AA" w:rsidRPr="00DE0CC0" w:rsidRDefault="009A78AA" w:rsidP="00A861A2">
      <w:pPr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DE0CC0">
        <w:rPr>
          <w:rFonts w:ascii="Comic Sans MS" w:hAnsi="Comic Sans MS" w:cs="Arial"/>
          <w:b/>
          <w:bCs/>
          <w:sz w:val="28"/>
          <w:szCs w:val="28"/>
          <w:u w:val="single"/>
        </w:rPr>
        <w:t>How do I find the workbooks?</w:t>
      </w:r>
    </w:p>
    <w:p w14:paraId="43D9FFF1" w14:textId="418DC0AA" w:rsidR="009A78AA" w:rsidRPr="00E541B8" w:rsidRDefault="009A78AA" w:rsidP="00A861A2">
      <w:pPr>
        <w:rPr>
          <w:rFonts w:ascii="Comic Sans MS" w:hAnsi="Comic Sans MS" w:cs="Arial"/>
          <w:sz w:val="24"/>
          <w:szCs w:val="24"/>
        </w:rPr>
      </w:pPr>
      <w:r w:rsidRPr="00E541B8">
        <w:rPr>
          <w:rFonts w:ascii="Comic Sans MS" w:hAnsi="Comic Sans MS" w:cs="Arial"/>
          <w:sz w:val="24"/>
          <w:szCs w:val="24"/>
        </w:rPr>
        <w:t>Login using child’s username and password</w:t>
      </w:r>
    </w:p>
    <w:p w14:paraId="76250309" w14:textId="5434FFFB" w:rsidR="009A78AA" w:rsidRPr="00E541B8" w:rsidRDefault="009A78AA" w:rsidP="00A861A2">
      <w:pPr>
        <w:rPr>
          <w:rFonts w:ascii="Comic Sans MS" w:hAnsi="Comic Sans MS" w:cs="Arial"/>
          <w:sz w:val="24"/>
          <w:szCs w:val="24"/>
        </w:rPr>
      </w:pPr>
      <w:r w:rsidRPr="00E541B8">
        <w:rPr>
          <w:rFonts w:ascii="Comic Sans MS" w:hAnsi="Comic Sans MS" w:cs="Arial"/>
          <w:sz w:val="24"/>
          <w:szCs w:val="24"/>
        </w:rPr>
        <w:t xml:space="preserve">Click on </w:t>
      </w:r>
      <w:r w:rsidRPr="00E541B8">
        <w:rPr>
          <w:rFonts w:ascii="Comic Sans MS" w:hAnsi="Comic Sans MS" w:cs="Arial"/>
          <w:b/>
          <w:bCs/>
          <w:i/>
          <w:iCs/>
          <w:sz w:val="24"/>
          <w:szCs w:val="24"/>
        </w:rPr>
        <w:t>workbooks</w:t>
      </w:r>
      <w:r w:rsidRPr="00E541B8">
        <w:rPr>
          <w:rFonts w:ascii="Comic Sans MS" w:hAnsi="Comic Sans MS" w:cs="Arial"/>
          <w:sz w:val="24"/>
          <w:szCs w:val="24"/>
        </w:rPr>
        <w:t xml:space="preserve"> (on right hand side)</w:t>
      </w:r>
    </w:p>
    <w:p w14:paraId="104D2B7C" w14:textId="1DB2467A" w:rsidR="009A78AA" w:rsidRPr="00E541B8" w:rsidRDefault="009A78AA" w:rsidP="00A861A2">
      <w:pPr>
        <w:rPr>
          <w:rFonts w:ascii="Comic Sans MS" w:hAnsi="Comic Sans MS" w:cs="Arial"/>
          <w:sz w:val="24"/>
          <w:szCs w:val="24"/>
        </w:rPr>
      </w:pPr>
      <w:r w:rsidRPr="00E541B8">
        <w:rPr>
          <w:rFonts w:ascii="Comic Sans MS" w:hAnsi="Comic Sans MS" w:cs="Arial"/>
          <w:sz w:val="24"/>
          <w:szCs w:val="24"/>
        </w:rPr>
        <w:t>Tick the following boxes</w:t>
      </w:r>
    </w:p>
    <w:p w14:paraId="5A907F7E" w14:textId="70DD8C09" w:rsidR="009A78AA" w:rsidRPr="00E541B8" w:rsidRDefault="009A78AA" w:rsidP="009A78AA">
      <w:pPr>
        <w:pStyle w:val="ListParagraph"/>
        <w:numPr>
          <w:ilvl w:val="0"/>
          <w:numId w:val="6"/>
        </w:numPr>
        <w:rPr>
          <w:rFonts w:ascii="Comic Sans MS" w:hAnsi="Comic Sans MS" w:cs="Arial"/>
          <w:sz w:val="24"/>
          <w:szCs w:val="24"/>
        </w:rPr>
      </w:pPr>
      <w:r w:rsidRPr="00E541B8">
        <w:rPr>
          <w:rFonts w:ascii="Comic Sans MS" w:hAnsi="Comic Sans MS" w:cs="Arial"/>
          <w:sz w:val="24"/>
          <w:szCs w:val="24"/>
        </w:rPr>
        <w:t xml:space="preserve">K </w:t>
      </w:r>
      <w:r w:rsidR="00E541B8">
        <w:rPr>
          <w:rFonts w:ascii="Comic Sans MS" w:hAnsi="Comic Sans MS" w:cs="Arial"/>
          <w:sz w:val="24"/>
          <w:szCs w:val="24"/>
        </w:rPr>
        <w:t>(</w:t>
      </w:r>
      <w:r w:rsidRPr="00E541B8">
        <w:rPr>
          <w:rFonts w:ascii="Comic Sans MS" w:hAnsi="Comic Sans MS" w:cs="Arial"/>
          <w:sz w:val="24"/>
          <w:szCs w:val="24"/>
        </w:rPr>
        <w:t>Grade</w:t>
      </w:r>
      <w:r w:rsidR="00E541B8">
        <w:rPr>
          <w:rFonts w:ascii="Comic Sans MS" w:hAnsi="Comic Sans MS" w:cs="Arial"/>
          <w:sz w:val="24"/>
          <w:szCs w:val="24"/>
        </w:rPr>
        <w:t>)</w:t>
      </w:r>
    </w:p>
    <w:p w14:paraId="76D4A054" w14:textId="66CCE89B" w:rsidR="009A78AA" w:rsidRPr="00E541B8" w:rsidRDefault="009A78AA" w:rsidP="009A78AA">
      <w:pPr>
        <w:pStyle w:val="ListParagraph"/>
        <w:numPr>
          <w:ilvl w:val="0"/>
          <w:numId w:val="6"/>
        </w:numPr>
        <w:rPr>
          <w:rFonts w:ascii="Comic Sans MS" w:hAnsi="Comic Sans MS" w:cs="Arial"/>
          <w:sz w:val="24"/>
          <w:szCs w:val="24"/>
        </w:rPr>
      </w:pPr>
      <w:r w:rsidRPr="00E541B8">
        <w:rPr>
          <w:rFonts w:ascii="Comic Sans MS" w:hAnsi="Comic Sans MS" w:cs="Arial"/>
          <w:sz w:val="24"/>
          <w:szCs w:val="24"/>
        </w:rPr>
        <w:t>eBooks</w:t>
      </w:r>
      <w:r w:rsidR="00E541B8">
        <w:rPr>
          <w:rFonts w:ascii="Comic Sans MS" w:hAnsi="Comic Sans MS" w:cs="Arial"/>
          <w:sz w:val="24"/>
          <w:szCs w:val="24"/>
        </w:rPr>
        <w:t xml:space="preserve"> (Book)</w:t>
      </w:r>
    </w:p>
    <w:p w14:paraId="617EA779" w14:textId="36038953" w:rsidR="00E541B8" w:rsidRPr="004152DC" w:rsidRDefault="009A78AA" w:rsidP="009A78AA">
      <w:pPr>
        <w:pStyle w:val="ListParagraph"/>
        <w:numPr>
          <w:ilvl w:val="0"/>
          <w:numId w:val="6"/>
        </w:numPr>
        <w:rPr>
          <w:rFonts w:ascii="Comic Sans MS" w:hAnsi="Comic Sans MS" w:cs="Arial"/>
          <w:sz w:val="24"/>
          <w:szCs w:val="24"/>
        </w:rPr>
      </w:pPr>
      <w:r w:rsidRPr="00E541B8">
        <w:rPr>
          <w:rFonts w:ascii="Comic Sans MS" w:hAnsi="Comic Sans MS" w:cs="Arial"/>
          <w:sz w:val="24"/>
          <w:szCs w:val="24"/>
        </w:rPr>
        <w:t>student</w:t>
      </w:r>
      <w:r w:rsidR="004152DC">
        <w:rPr>
          <w:rFonts w:ascii="Comic Sans MS" w:hAnsi="Comic Sans MS" w:cs="Arial"/>
          <w:sz w:val="24"/>
          <w:szCs w:val="24"/>
        </w:rPr>
        <w:t xml:space="preserve">                                       </w:t>
      </w:r>
      <w:r w:rsidRPr="004152DC">
        <w:rPr>
          <w:rFonts w:ascii="Comic Sans MS" w:hAnsi="Comic Sans MS" w:cs="Arial"/>
          <w:sz w:val="24"/>
          <w:szCs w:val="24"/>
        </w:rPr>
        <w:t xml:space="preserve">Then click </w:t>
      </w:r>
      <w:r w:rsidRPr="004152DC">
        <w:rPr>
          <w:rFonts w:ascii="Comic Sans MS" w:hAnsi="Comic Sans MS" w:cs="Arial"/>
          <w:b/>
          <w:bCs/>
          <w:i/>
          <w:iCs/>
          <w:sz w:val="24"/>
          <w:szCs w:val="24"/>
        </w:rPr>
        <w:t>GO.</w:t>
      </w:r>
      <w:r w:rsidRPr="004152DC">
        <w:rPr>
          <w:rFonts w:ascii="Comic Sans MS" w:hAnsi="Comic Sans MS" w:cs="Arial"/>
          <w:sz w:val="24"/>
          <w:szCs w:val="24"/>
        </w:rPr>
        <w:t xml:space="preserve"> </w:t>
      </w:r>
    </w:p>
    <w:p w14:paraId="463BDD70" w14:textId="5EE49CC5" w:rsidR="00DE0CC0" w:rsidRPr="009B3E65" w:rsidRDefault="009A78AA" w:rsidP="009B3E65">
      <w:pPr>
        <w:rPr>
          <w:rFonts w:ascii="Comic Sans MS" w:hAnsi="Comic Sans MS" w:cs="Arial"/>
          <w:sz w:val="24"/>
          <w:szCs w:val="24"/>
        </w:rPr>
      </w:pPr>
      <w:r w:rsidRPr="00E541B8">
        <w:rPr>
          <w:rFonts w:ascii="Comic Sans MS" w:hAnsi="Comic Sans MS" w:cs="Arial"/>
          <w:sz w:val="24"/>
          <w:szCs w:val="24"/>
        </w:rPr>
        <w:t>All the student workbooks will appear on the screen and you can download the books I have li</w:t>
      </w:r>
      <w:r w:rsidR="00E541B8">
        <w:rPr>
          <w:rFonts w:ascii="Comic Sans MS" w:hAnsi="Comic Sans MS" w:cs="Arial"/>
          <w:sz w:val="24"/>
          <w:szCs w:val="24"/>
        </w:rPr>
        <w:t>sted</w:t>
      </w:r>
      <w:r w:rsidR="004152DC">
        <w:rPr>
          <w:rFonts w:ascii="Comic Sans MS" w:hAnsi="Comic Sans MS" w:cs="Arial"/>
          <w:sz w:val="24"/>
          <w:szCs w:val="24"/>
        </w:rPr>
        <w:t>. I have included the Topics for them to complete</w:t>
      </w:r>
      <w:r w:rsidR="00904FBE">
        <w:rPr>
          <w:rFonts w:ascii="Comic Sans MS" w:hAnsi="Comic Sans MS" w:cs="Arial"/>
          <w:sz w:val="24"/>
          <w:szCs w:val="24"/>
        </w:rPr>
        <w:t>.</w:t>
      </w:r>
      <w:r w:rsidR="004152DC">
        <w:rPr>
          <w:rFonts w:ascii="Comic Sans MS" w:hAnsi="Comic Sans MS" w:cs="Arial"/>
          <w:sz w:val="24"/>
          <w:szCs w:val="24"/>
        </w:rPr>
        <w:t xml:space="preserve"> These are suggested activities for you to work through with your child if you wish to do so. If you have any problems or need any assistance </w:t>
      </w:r>
      <w:r w:rsidR="00DE0CC0">
        <w:rPr>
          <w:rFonts w:ascii="Comic Sans MS" w:hAnsi="Comic Sans MS" w:cs="Arial"/>
          <w:sz w:val="24"/>
          <w:szCs w:val="24"/>
        </w:rPr>
        <w:t xml:space="preserve">with login details you can email </w:t>
      </w:r>
      <w:r w:rsidR="00AD1498">
        <w:rPr>
          <w:rFonts w:ascii="Comic Sans MS" w:hAnsi="Comic Sans MS" w:cs="Arial"/>
          <w:sz w:val="24"/>
          <w:szCs w:val="24"/>
        </w:rPr>
        <w:t>Mr Gallagher</w:t>
      </w:r>
      <w:r w:rsidR="00DE0CC0">
        <w:rPr>
          <w:rFonts w:ascii="Comic Sans MS" w:hAnsi="Comic Sans MS" w:cs="Arial"/>
          <w:sz w:val="24"/>
          <w:szCs w:val="24"/>
        </w:rPr>
        <w:t xml:space="preserve"> or feel free to pop me an e-mail if you have any questions.</w:t>
      </w:r>
      <w:r w:rsidR="00DE0CC0" w:rsidRPr="00E541B8">
        <w:rPr>
          <w:rFonts w:ascii="Comic Sans MS" w:hAnsi="Comic Sans MS" w:cs="Arial"/>
          <w:sz w:val="24"/>
          <w:szCs w:val="24"/>
        </w:rPr>
        <w:t xml:space="preserve"> </w:t>
      </w:r>
    </w:p>
    <w:p w14:paraId="255FF019" w14:textId="1DC268D1" w:rsidR="006D308B" w:rsidRDefault="00396707" w:rsidP="006D308B">
      <w:pPr>
        <w:jc w:val="center"/>
        <w:rPr>
          <w:rFonts w:ascii="Comic Sans MS" w:hAnsi="Comic Sans MS" w:cs="Arial"/>
          <w:sz w:val="28"/>
          <w:szCs w:val="28"/>
        </w:rPr>
      </w:pPr>
      <w:r w:rsidRPr="00E541B8">
        <w:rPr>
          <w:rFonts w:ascii="Comic Sans MS" w:hAnsi="Comic Sans MS" w:cs="Arial"/>
          <w:sz w:val="28"/>
          <w:szCs w:val="28"/>
        </w:rPr>
        <w:t>Stay safe everyone and see you all soon!</w:t>
      </w:r>
    </w:p>
    <w:p w14:paraId="756E69F6" w14:textId="139696E9" w:rsidR="00DE0CC0" w:rsidRDefault="00396707" w:rsidP="00DE0CC0">
      <w:pPr>
        <w:jc w:val="center"/>
        <w:rPr>
          <w:rFonts w:ascii="Comic Sans MS" w:hAnsi="Comic Sans MS" w:cs="Arial"/>
          <w:sz w:val="28"/>
          <w:szCs w:val="28"/>
        </w:rPr>
      </w:pPr>
      <w:r w:rsidRPr="00E541B8">
        <w:rPr>
          <w:rFonts w:ascii="Comic Sans MS" w:hAnsi="Comic Sans MS" w:cs="Arial"/>
          <w:sz w:val="28"/>
          <w:szCs w:val="28"/>
        </w:rPr>
        <w:t>Mrs Breen</w:t>
      </w:r>
    </w:p>
    <w:p w14:paraId="186A2979" w14:textId="670E8FF1" w:rsidR="00DE0CC0" w:rsidRDefault="00C7107D" w:rsidP="00180065">
      <w:hyperlink r:id="rId14" w:history="1">
        <w:r w:rsidR="00180065" w:rsidRPr="004C52DA">
          <w:rPr>
            <w:rStyle w:val="Hyperlink"/>
          </w:rPr>
          <w:t>rgallagher100@stjohns.middletown.ni.sch.uk</w:t>
        </w:r>
      </w:hyperlink>
      <w:r w:rsidR="00180065">
        <w:tab/>
      </w:r>
      <w:r w:rsidR="00DE0CC0">
        <w:t xml:space="preserve">                               </w:t>
      </w:r>
      <w:r w:rsidR="00180065">
        <w:t xml:space="preserve">  </w:t>
      </w:r>
      <w:hyperlink r:id="rId15" w:history="1">
        <w:r w:rsidR="00180065" w:rsidRPr="004C52DA">
          <w:rPr>
            <w:rStyle w:val="Hyperlink"/>
          </w:rPr>
          <w:t>sbreen529@stjohns.middletown.ni.nhs.uk</w:t>
        </w:r>
      </w:hyperlink>
      <w:r w:rsidR="00180065">
        <w:tab/>
      </w:r>
      <w:r w:rsidR="00DE0CC0">
        <w:tab/>
      </w:r>
    </w:p>
    <w:p w14:paraId="402E4F96" w14:textId="77777777" w:rsidR="00EC6DC0" w:rsidRDefault="00EC6DC0" w:rsidP="006D308B">
      <w:pPr>
        <w:jc w:val="center"/>
        <w:rPr>
          <w:rFonts w:ascii="Comic Sans MS" w:hAnsi="Comic Sans MS" w:cs="Arial"/>
          <w:sz w:val="28"/>
          <w:szCs w:val="28"/>
        </w:rPr>
        <w:sectPr w:rsidR="00EC6DC0" w:rsidSect="00DE0CC0">
          <w:footerReference w:type="default" r:id="rId16"/>
          <w:pgSz w:w="11906" w:h="16838"/>
          <w:pgMar w:top="851" w:right="1440" w:bottom="851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C6DC0" w14:paraId="2EFDCC25" w14:textId="77777777" w:rsidTr="00BC656D">
        <w:tc>
          <w:tcPr>
            <w:tcW w:w="2789" w:type="dxa"/>
          </w:tcPr>
          <w:p w14:paraId="182E5D7C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color w:val="FF0000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FF0000"/>
                <w:sz w:val="120"/>
                <w:szCs w:val="120"/>
              </w:rPr>
              <w:lastRenderedPageBreak/>
              <w:t>mum</w:t>
            </w:r>
          </w:p>
        </w:tc>
        <w:tc>
          <w:tcPr>
            <w:tcW w:w="2789" w:type="dxa"/>
          </w:tcPr>
          <w:p w14:paraId="45C510EC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385623" w:themeColor="accent6" w:themeShade="80"/>
                <w:sz w:val="120"/>
                <w:szCs w:val="120"/>
              </w:rPr>
              <w:t>him</w:t>
            </w:r>
          </w:p>
        </w:tc>
        <w:tc>
          <w:tcPr>
            <w:tcW w:w="2790" w:type="dxa"/>
          </w:tcPr>
          <w:p w14:paraId="34271463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FFC000"/>
                <w:sz w:val="120"/>
                <w:szCs w:val="120"/>
              </w:rPr>
              <w:t>dad</w:t>
            </w:r>
          </w:p>
        </w:tc>
        <w:tc>
          <w:tcPr>
            <w:tcW w:w="2790" w:type="dxa"/>
          </w:tcPr>
          <w:p w14:paraId="5A45EDF5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00B050"/>
                <w:sz w:val="120"/>
                <w:szCs w:val="120"/>
              </w:rPr>
              <w:t>at</w:t>
            </w:r>
          </w:p>
        </w:tc>
        <w:tc>
          <w:tcPr>
            <w:tcW w:w="2790" w:type="dxa"/>
          </w:tcPr>
          <w:p w14:paraId="47C6C198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ED7D31" w:themeColor="accent2"/>
                <w:sz w:val="120"/>
                <w:szCs w:val="120"/>
              </w:rPr>
              <w:t>up</w:t>
            </w:r>
          </w:p>
        </w:tc>
      </w:tr>
      <w:tr w:rsidR="00EC6DC0" w14:paraId="020EE4C1" w14:textId="77777777" w:rsidTr="00BC656D">
        <w:tc>
          <w:tcPr>
            <w:tcW w:w="2789" w:type="dxa"/>
          </w:tcPr>
          <w:p w14:paraId="598D7ECE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2F5496" w:themeColor="accent1" w:themeShade="BF"/>
                <w:sz w:val="120"/>
                <w:szCs w:val="120"/>
              </w:rPr>
              <w:t>I</w:t>
            </w:r>
          </w:p>
        </w:tc>
        <w:tc>
          <w:tcPr>
            <w:tcW w:w="2789" w:type="dxa"/>
          </w:tcPr>
          <w:p w14:paraId="24469D19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00B0F0"/>
                <w:sz w:val="120"/>
                <w:szCs w:val="120"/>
              </w:rPr>
              <w:t>am</w:t>
            </w:r>
          </w:p>
        </w:tc>
        <w:tc>
          <w:tcPr>
            <w:tcW w:w="2790" w:type="dxa"/>
          </w:tcPr>
          <w:p w14:paraId="44059003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A8D08D" w:themeColor="accent6" w:themeTint="99"/>
                <w:sz w:val="120"/>
                <w:szCs w:val="120"/>
              </w:rPr>
              <w:t>an</w:t>
            </w:r>
          </w:p>
        </w:tc>
        <w:tc>
          <w:tcPr>
            <w:tcW w:w="2790" w:type="dxa"/>
          </w:tcPr>
          <w:p w14:paraId="2472AB51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C00000"/>
                <w:sz w:val="120"/>
                <w:szCs w:val="120"/>
              </w:rPr>
              <w:t>it</w:t>
            </w:r>
          </w:p>
        </w:tc>
        <w:tc>
          <w:tcPr>
            <w:tcW w:w="2790" w:type="dxa"/>
          </w:tcPr>
          <w:p w14:paraId="5E230F4D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002060"/>
                <w:sz w:val="120"/>
                <w:szCs w:val="120"/>
              </w:rPr>
              <w:t>on</w:t>
            </w:r>
          </w:p>
        </w:tc>
      </w:tr>
      <w:tr w:rsidR="00EC6DC0" w14:paraId="2976CD8A" w14:textId="77777777" w:rsidTr="00BC656D">
        <w:tc>
          <w:tcPr>
            <w:tcW w:w="2789" w:type="dxa"/>
          </w:tcPr>
          <w:p w14:paraId="106A632F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FF0000"/>
                <w:sz w:val="120"/>
                <w:szCs w:val="120"/>
              </w:rPr>
              <w:t>a</w:t>
            </w:r>
          </w:p>
        </w:tc>
        <w:tc>
          <w:tcPr>
            <w:tcW w:w="2789" w:type="dxa"/>
          </w:tcPr>
          <w:p w14:paraId="5C6BB5DA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00B050"/>
                <w:sz w:val="120"/>
                <w:szCs w:val="120"/>
              </w:rPr>
              <w:t>us</w:t>
            </w:r>
          </w:p>
        </w:tc>
        <w:tc>
          <w:tcPr>
            <w:tcW w:w="2790" w:type="dxa"/>
          </w:tcPr>
          <w:p w14:paraId="2B2C4A62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FFC000"/>
                <w:sz w:val="120"/>
                <w:szCs w:val="120"/>
              </w:rPr>
              <w:t>in</w:t>
            </w:r>
          </w:p>
        </w:tc>
        <w:tc>
          <w:tcPr>
            <w:tcW w:w="2790" w:type="dxa"/>
          </w:tcPr>
          <w:p w14:paraId="5D2E5170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385623" w:themeColor="accent6" w:themeShade="80"/>
                <w:sz w:val="120"/>
                <w:szCs w:val="120"/>
              </w:rPr>
              <w:t>if</w:t>
            </w:r>
          </w:p>
        </w:tc>
        <w:tc>
          <w:tcPr>
            <w:tcW w:w="2790" w:type="dxa"/>
          </w:tcPr>
          <w:p w14:paraId="54F72C99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C45911" w:themeColor="accent2" w:themeShade="BF"/>
                <w:sz w:val="120"/>
                <w:szCs w:val="120"/>
              </w:rPr>
              <w:t>hat</w:t>
            </w:r>
          </w:p>
        </w:tc>
      </w:tr>
      <w:tr w:rsidR="00EC6DC0" w14:paraId="364132A5" w14:textId="77777777" w:rsidTr="00BC656D">
        <w:tc>
          <w:tcPr>
            <w:tcW w:w="2789" w:type="dxa"/>
          </w:tcPr>
          <w:p w14:paraId="4DB7E672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7030A0"/>
                <w:sz w:val="120"/>
                <w:szCs w:val="120"/>
              </w:rPr>
              <w:t>cat</w:t>
            </w:r>
          </w:p>
        </w:tc>
        <w:tc>
          <w:tcPr>
            <w:tcW w:w="2789" w:type="dxa"/>
          </w:tcPr>
          <w:p w14:paraId="23108FEA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C45911" w:themeColor="accent2" w:themeShade="BF"/>
                <w:sz w:val="120"/>
                <w:szCs w:val="120"/>
              </w:rPr>
              <w:t>can</w:t>
            </w:r>
          </w:p>
        </w:tc>
        <w:tc>
          <w:tcPr>
            <w:tcW w:w="2790" w:type="dxa"/>
          </w:tcPr>
          <w:p w14:paraId="4D6DB815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00B0F0"/>
                <w:sz w:val="120"/>
                <w:szCs w:val="120"/>
              </w:rPr>
              <w:t>of</w:t>
            </w:r>
          </w:p>
        </w:tc>
        <w:tc>
          <w:tcPr>
            <w:tcW w:w="2790" w:type="dxa"/>
          </w:tcPr>
          <w:p w14:paraId="053BE0B0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C00000"/>
                <w:sz w:val="120"/>
                <w:szCs w:val="120"/>
              </w:rPr>
              <w:t>man</w:t>
            </w:r>
          </w:p>
        </w:tc>
        <w:tc>
          <w:tcPr>
            <w:tcW w:w="2790" w:type="dxa"/>
          </w:tcPr>
          <w:p w14:paraId="6527785B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92D050"/>
                <w:sz w:val="120"/>
                <w:szCs w:val="120"/>
              </w:rPr>
              <w:t>sat</w:t>
            </w:r>
          </w:p>
        </w:tc>
      </w:tr>
      <w:tr w:rsidR="00EC6DC0" w14:paraId="626D906F" w14:textId="77777777" w:rsidTr="00BC656D">
        <w:tc>
          <w:tcPr>
            <w:tcW w:w="2789" w:type="dxa"/>
          </w:tcPr>
          <w:p w14:paraId="7E40B9E1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 w:rsidRPr="00A308AB">
              <w:rPr>
                <w:rFonts w:ascii="SassoonPrimaryInfant" w:hAnsi="SassoonPrimaryInfant"/>
                <w:color w:val="00B050"/>
                <w:sz w:val="120"/>
                <w:szCs w:val="120"/>
              </w:rPr>
              <w:t>ran</w:t>
            </w:r>
          </w:p>
        </w:tc>
        <w:tc>
          <w:tcPr>
            <w:tcW w:w="2789" w:type="dxa"/>
          </w:tcPr>
          <w:p w14:paraId="1427FA0E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7030A0"/>
                <w:sz w:val="120"/>
                <w:szCs w:val="120"/>
              </w:rPr>
              <w:t>not</w:t>
            </w:r>
          </w:p>
        </w:tc>
        <w:tc>
          <w:tcPr>
            <w:tcW w:w="2790" w:type="dxa"/>
          </w:tcPr>
          <w:p w14:paraId="5CB0B4BD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FF0000"/>
                <w:sz w:val="120"/>
                <w:szCs w:val="120"/>
              </w:rPr>
              <w:t>as</w:t>
            </w:r>
          </w:p>
        </w:tc>
        <w:tc>
          <w:tcPr>
            <w:tcW w:w="2790" w:type="dxa"/>
          </w:tcPr>
          <w:p w14:paraId="0212A5B5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0070C0"/>
                <w:sz w:val="120"/>
                <w:szCs w:val="120"/>
              </w:rPr>
              <w:t>fun</w:t>
            </w:r>
          </w:p>
        </w:tc>
        <w:tc>
          <w:tcPr>
            <w:tcW w:w="2790" w:type="dxa"/>
          </w:tcPr>
          <w:p w14:paraId="206BCB93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FFC000"/>
                <w:sz w:val="120"/>
                <w:szCs w:val="120"/>
              </w:rPr>
              <w:t>hot</w:t>
            </w:r>
          </w:p>
        </w:tc>
      </w:tr>
      <w:tr w:rsidR="00EC6DC0" w14:paraId="6377E9FC" w14:textId="77777777" w:rsidTr="00BC656D">
        <w:tc>
          <w:tcPr>
            <w:tcW w:w="2789" w:type="dxa"/>
          </w:tcPr>
          <w:p w14:paraId="204ACE7D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ED7D31" w:themeColor="accent2"/>
                <w:sz w:val="120"/>
                <w:szCs w:val="120"/>
              </w:rPr>
              <w:t>sun</w:t>
            </w:r>
          </w:p>
        </w:tc>
        <w:tc>
          <w:tcPr>
            <w:tcW w:w="2789" w:type="dxa"/>
          </w:tcPr>
          <w:p w14:paraId="70E054EB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1F3864" w:themeColor="accent1" w:themeShade="80"/>
                <w:sz w:val="120"/>
                <w:szCs w:val="120"/>
              </w:rPr>
              <w:t>got</w:t>
            </w:r>
          </w:p>
        </w:tc>
        <w:tc>
          <w:tcPr>
            <w:tcW w:w="2790" w:type="dxa"/>
          </w:tcPr>
          <w:p w14:paraId="6926AE75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92D050"/>
                <w:sz w:val="120"/>
                <w:szCs w:val="120"/>
              </w:rPr>
              <w:t>run</w:t>
            </w:r>
          </w:p>
        </w:tc>
        <w:tc>
          <w:tcPr>
            <w:tcW w:w="2790" w:type="dxa"/>
          </w:tcPr>
          <w:p w14:paraId="0BFFBEB6" w14:textId="77777777" w:rsidR="00EC6DC0" w:rsidRPr="00EB2552" w:rsidRDefault="00EC6DC0" w:rsidP="00BC656D">
            <w:pPr>
              <w:jc w:val="center"/>
              <w:rPr>
                <w:rFonts w:ascii="SassoonPrimaryInfant" w:hAnsi="SassoonPrimaryInfant"/>
                <w:color w:val="002060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002060"/>
                <w:sz w:val="120"/>
                <w:szCs w:val="120"/>
              </w:rPr>
              <w:t>fox</w:t>
            </w:r>
          </w:p>
        </w:tc>
        <w:tc>
          <w:tcPr>
            <w:tcW w:w="2790" w:type="dxa"/>
          </w:tcPr>
          <w:p w14:paraId="6D43F76C" w14:textId="77777777" w:rsidR="00EC6DC0" w:rsidRPr="00EB2552" w:rsidRDefault="00EC6DC0" w:rsidP="00BC656D">
            <w:pPr>
              <w:jc w:val="center"/>
              <w:rPr>
                <w:rFonts w:ascii="SassoonPrimaryInfant" w:hAnsi="SassoonPrimaryInfant"/>
                <w:color w:val="00B050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00B050"/>
                <w:sz w:val="120"/>
                <w:szCs w:val="120"/>
              </w:rPr>
              <w:t>box</w:t>
            </w:r>
          </w:p>
        </w:tc>
      </w:tr>
      <w:tr w:rsidR="00EC6DC0" w14:paraId="6827BB27" w14:textId="77777777" w:rsidTr="00BC656D">
        <w:tc>
          <w:tcPr>
            <w:tcW w:w="2789" w:type="dxa"/>
          </w:tcPr>
          <w:p w14:paraId="0A585D37" w14:textId="77777777" w:rsidR="00EC6DC0" w:rsidRDefault="00EC6DC0" w:rsidP="00BC656D">
            <w:pPr>
              <w:jc w:val="center"/>
              <w:rPr>
                <w:rFonts w:ascii="SassoonPrimaryInfant" w:hAnsi="SassoonPrimaryInfant"/>
                <w:color w:val="FF0000"/>
                <w:sz w:val="120"/>
                <w:szCs w:val="120"/>
              </w:rPr>
            </w:pPr>
            <w:r>
              <w:rPr>
                <w:rFonts w:ascii="SassoonPrimaryInfant" w:hAnsi="SassoonPrimaryInfant"/>
                <w:color w:val="FF0000"/>
                <w:sz w:val="120"/>
                <w:szCs w:val="120"/>
              </w:rPr>
              <w:lastRenderedPageBreak/>
              <w:t>big</w:t>
            </w:r>
          </w:p>
          <w:p w14:paraId="7AFCB356" w14:textId="77777777" w:rsidR="00EC6DC0" w:rsidRPr="001F7ABD" w:rsidRDefault="00EC6DC0" w:rsidP="00BC656D">
            <w:pPr>
              <w:jc w:val="center"/>
              <w:rPr>
                <w:rFonts w:ascii="SassoonPrimaryInfant" w:hAnsi="SassoonPrimaryInfant"/>
                <w:color w:val="FF0000"/>
                <w:sz w:val="56"/>
                <w:szCs w:val="56"/>
              </w:rPr>
            </w:pPr>
          </w:p>
        </w:tc>
        <w:tc>
          <w:tcPr>
            <w:tcW w:w="2789" w:type="dxa"/>
          </w:tcPr>
          <w:p w14:paraId="4B78D876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 w:rsidRPr="001F7ABD">
              <w:rPr>
                <w:rFonts w:ascii="SassoonPrimaryInfant" w:hAnsi="SassoonPrimaryInfant"/>
                <w:color w:val="00B050"/>
                <w:sz w:val="120"/>
                <w:szCs w:val="120"/>
              </w:rPr>
              <w:t>get</w:t>
            </w:r>
          </w:p>
        </w:tc>
        <w:tc>
          <w:tcPr>
            <w:tcW w:w="2790" w:type="dxa"/>
          </w:tcPr>
          <w:p w14:paraId="76150832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 w:rsidRPr="001F7ABD">
              <w:rPr>
                <w:rFonts w:ascii="SassoonPrimaryInfant" w:hAnsi="SassoonPrimaryInfant"/>
                <w:color w:val="2E74B5" w:themeColor="accent5" w:themeShade="BF"/>
                <w:sz w:val="120"/>
                <w:szCs w:val="120"/>
              </w:rPr>
              <w:t>had</w:t>
            </w:r>
          </w:p>
        </w:tc>
        <w:tc>
          <w:tcPr>
            <w:tcW w:w="2790" w:type="dxa"/>
          </w:tcPr>
          <w:p w14:paraId="1FE8647F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 w:rsidRPr="001F7ABD">
              <w:rPr>
                <w:rFonts w:ascii="SassoonPrimaryInfant" w:hAnsi="SassoonPrimaryInfant"/>
                <w:color w:val="FFC000"/>
                <w:sz w:val="120"/>
                <w:szCs w:val="120"/>
              </w:rPr>
              <w:t>his</w:t>
            </w:r>
          </w:p>
        </w:tc>
        <w:tc>
          <w:tcPr>
            <w:tcW w:w="2790" w:type="dxa"/>
          </w:tcPr>
          <w:p w14:paraId="31641934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 w:rsidRPr="001F7ABD">
              <w:rPr>
                <w:rFonts w:ascii="SassoonPrimaryInfant" w:hAnsi="SassoonPrimaryInfant"/>
                <w:color w:val="7030A0"/>
                <w:sz w:val="120"/>
                <w:szCs w:val="120"/>
              </w:rPr>
              <w:t>but</w:t>
            </w:r>
          </w:p>
        </w:tc>
      </w:tr>
      <w:tr w:rsidR="00EC6DC0" w14:paraId="66B9C810" w14:textId="77777777" w:rsidTr="00BC656D">
        <w:tc>
          <w:tcPr>
            <w:tcW w:w="2789" w:type="dxa"/>
          </w:tcPr>
          <w:p w14:paraId="5743AA26" w14:textId="77777777" w:rsidR="00EC6DC0" w:rsidRPr="001F7ABD" w:rsidRDefault="00EC6DC0" w:rsidP="00BC656D">
            <w:pPr>
              <w:jc w:val="center"/>
              <w:rPr>
                <w:rFonts w:ascii="SassoonPrimaryInfant" w:hAnsi="SassoonPrimaryInfant"/>
                <w:color w:val="00B0F0"/>
                <w:sz w:val="120"/>
                <w:szCs w:val="120"/>
              </w:rPr>
            </w:pPr>
            <w:r w:rsidRPr="001F7ABD">
              <w:rPr>
                <w:rFonts w:ascii="SassoonPrimaryInfant" w:hAnsi="SassoonPrimaryInfant"/>
                <w:color w:val="00B0F0"/>
                <w:sz w:val="120"/>
                <w:szCs w:val="120"/>
              </w:rPr>
              <w:t>is</w:t>
            </w:r>
          </w:p>
          <w:p w14:paraId="59E34B9F" w14:textId="77777777" w:rsidR="00EC6DC0" w:rsidRPr="001F7ABD" w:rsidRDefault="00EC6DC0" w:rsidP="00BC656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2789" w:type="dxa"/>
          </w:tcPr>
          <w:p w14:paraId="7FD8E81A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 w:rsidRPr="001F7ABD">
              <w:rPr>
                <w:rFonts w:ascii="SassoonPrimaryInfant" w:hAnsi="SassoonPrimaryInfant"/>
                <w:color w:val="C00000"/>
                <w:sz w:val="120"/>
                <w:szCs w:val="120"/>
              </w:rPr>
              <w:t>went</w:t>
            </w:r>
          </w:p>
        </w:tc>
        <w:tc>
          <w:tcPr>
            <w:tcW w:w="2790" w:type="dxa"/>
          </w:tcPr>
          <w:p w14:paraId="3F4D2961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 w:rsidRPr="001F7ABD">
              <w:rPr>
                <w:rFonts w:ascii="SassoonPrimaryInfant" w:hAnsi="SassoonPrimaryInfant"/>
                <w:color w:val="538135" w:themeColor="accent6" w:themeShade="BF"/>
                <w:sz w:val="120"/>
                <w:szCs w:val="120"/>
              </w:rPr>
              <w:t>has</w:t>
            </w:r>
          </w:p>
        </w:tc>
        <w:tc>
          <w:tcPr>
            <w:tcW w:w="2790" w:type="dxa"/>
          </w:tcPr>
          <w:p w14:paraId="0E393280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 w:rsidRPr="001F7ABD">
              <w:rPr>
                <w:rFonts w:ascii="SassoonPrimaryInfant" w:hAnsi="SassoonPrimaryInfant"/>
                <w:color w:val="002060"/>
                <w:sz w:val="120"/>
                <w:szCs w:val="120"/>
              </w:rPr>
              <w:t>bad</w:t>
            </w:r>
          </w:p>
        </w:tc>
        <w:tc>
          <w:tcPr>
            <w:tcW w:w="2790" w:type="dxa"/>
          </w:tcPr>
          <w:p w14:paraId="43531E2F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 w:rsidRPr="001F7ABD">
              <w:rPr>
                <w:rFonts w:ascii="SassoonPrimaryInfant" w:hAnsi="SassoonPrimaryInfant"/>
                <w:color w:val="FF0000"/>
                <w:sz w:val="120"/>
                <w:szCs w:val="120"/>
              </w:rPr>
              <w:t>yes</w:t>
            </w:r>
          </w:p>
        </w:tc>
      </w:tr>
      <w:tr w:rsidR="00EC6DC0" w14:paraId="60B48474" w14:textId="77777777" w:rsidTr="00BC656D">
        <w:tc>
          <w:tcPr>
            <w:tcW w:w="2789" w:type="dxa"/>
          </w:tcPr>
          <w:p w14:paraId="003D0999" w14:textId="77777777" w:rsidR="00EC6DC0" w:rsidRPr="001F7ABD" w:rsidRDefault="00EC6DC0" w:rsidP="00BC656D">
            <w:pPr>
              <w:jc w:val="center"/>
              <w:rPr>
                <w:rFonts w:ascii="SassoonPrimaryInfant" w:hAnsi="SassoonPrimaryInfant"/>
                <w:color w:val="FFC000"/>
                <w:sz w:val="120"/>
                <w:szCs w:val="120"/>
              </w:rPr>
            </w:pPr>
            <w:r w:rsidRPr="001F7ABD">
              <w:rPr>
                <w:rFonts w:ascii="SassoonPrimaryInfant" w:hAnsi="SassoonPrimaryInfant"/>
                <w:color w:val="FFC000"/>
                <w:sz w:val="120"/>
                <w:szCs w:val="120"/>
              </w:rPr>
              <w:t>bed</w:t>
            </w:r>
          </w:p>
          <w:p w14:paraId="40A5E8C1" w14:textId="77777777" w:rsidR="00EC6DC0" w:rsidRPr="001F7ABD" w:rsidRDefault="00EC6DC0" w:rsidP="00BC656D">
            <w:pPr>
              <w:jc w:val="center"/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2789" w:type="dxa"/>
          </w:tcPr>
          <w:p w14:paraId="37DF1A78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 w:rsidRPr="001F7ABD">
              <w:rPr>
                <w:rFonts w:ascii="SassoonPrimaryInfant" w:hAnsi="SassoonPrimaryInfant"/>
                <w:color w:val="00B050"/>
                <w:sz w:val="120"/>
                <w:szCs w:val="120"/>
              </w:rPr>
              <w:t>red</w:t>
            </w:r>
          </w:p>
        </w:tc>
        <w:tc>
          <w:tcPr>
            <w:tcW w:w="2790" w:type="dxa"/>
          </w:tcPr>
          <w:p w14:paraId="0507341B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 w:rsidRPr="001F7ABD">
              <w:rPr>
                <w:rFonts w:ascii="SassoonPrimaryInfant" w:hAnsi="SassoonPrimaryInfant"/>
                <w:color w:val="7030A0"/>
                <w:sz w:val="120"/>
                <w:szCs w:val="120"/>
              </w:rPr>
              <w:t>did</w:t>
            </w:r>
          </w:p>
        </w:tc>
        <w:tc>
          <w:tcPr>
            <w:tcW w:w="2790" w:type="dxa"/>
          </w:tcPr>
          <w:p w14:paraId="0066A05E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 w:rsidRPr="001F7ABD">
              <w:rPr>
                <w:rFonts w:ascii="SassoonPrimaryInfant" w:hAnsi="SassoonPrimaryInfant"/>
                <w:color w:val="4472C4" w:themeColor="accent1"/>
                <w:sz w:val="120"/>
                <w:szCs w:val="120"/>
              </w:rPr>
              <w:t>dog</w:t>
            </w:r>
          </w:p>
        </w:tc>
        <w:tc>
          <w:tcPr>
            <w:tcW w:w="2790" w:type="dxa"/>
          </w:tcPr>
          <w:p w14:paraId="7C22DE3B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 w:rsidRPr="001F7ABD">
              <w:rPr>
                <w:rFonts w:ascii="SassoonPrimaryInfant" w:hAnsi="SassoonPrimaryInfant"/>
                <w:color w:val="00B050"/>
                <w:sz w:val="120"/>
                <w:szCs w:val="120"/>
              </w:rPr>
              <w:t>top</w:t>
            </w:r>
          </w:p>
        </w:tc>
      </w:tr>
      <w:tr w:rsidR="00EC6DC0" w14:paraId="4E23F53E" w14:textId="77777777" w:rsidTr="00BC656D">
        <w:trPr>
          <w:gridAfter w:val="3"/>
          <w:wAfter w:w="8370" w:type="dxa"/>
        </w:trPr>
        <w:tc>
          <w:tcPr>
            <w:tcW w:w="2789" w:type="dxa"/>
          </w:tcPr>
          <w:p w14:paraId="084A4A82" w14:textId="77777777" w:rsidR="00EC6DC0" w:rsidRPr="000D6DB1" w:rsidRDefault="00EC6DC0" w:rsidP="00BC656D">
            <w:pPr>
              <w:jc w:val="center"/>
              <w:rPr>
                <w:rFonts w:ascii="SassoonPrimaryInfant" w:hAnsi="SassoonPrimaryInfant"/>
                <w:color w:val="FF0000"/>
                <w:sz w:val="120"/>
                <w:szCs w:val="120"/>
              </w:rPr>
            </w:pPr>
            <w:r w:rsidRPr="001F7ABD">
              <w:rPr>
                <w:rFonts w:ascii="SassoonPrimaryInfant" w:hAnsi="SassoonPrimaryInfant"/>
                <w:color w:val="FF0000"/>
                <w:sz w:val="120"/>
                <w:szCs w:val="120"/>
              </w:rPr>
              <w:t>and</w:t>
            </w:r>
          </w:p>
        </w:tc>
        <w:tc>
          <w:tcPr>
            <w:tcW w:w="2789" w:type="dxa"/>
          </w:tcPr>
          <w:p w14:paraId="25191413" w14:textId="77777777" w:rsidR="00EC6DC0" w:rsidRPr="00EE2DCF" w:rsidRDefault="00EC6DC0" w:rsidP="00BC656D">
            <w:pPr>
              <w:jc w:val="center"/>
              <w:rPr>
                <w:rFonts w:ascii="SassoonPrimaryInfant" w:hAnsi="SassoonPrimaryInfant"/>
                <w:sz w:val="120"/>
                <w:szCs w:val="120"/>
              </w:rPr>
            </w:pPr>
            <w:r w:rsidRPr="001F7ABD">
              <w:rPr>
                <w:rFonts w:ascii="SassoonPrimaryInfant" w:hAnsi="SassoonPrimaryInfant"/>
                <w:color w:val="002060"/>
                <w:sz w:val="120"/>
                <w:szCs w:val="120"/>
              </w:rPr>
              <w:t>the</w:t>
            </w:r>
          </w:p>
        </w:tc>
      </w:tr>
    </w:tbl>
    <w:p w14:paraId="4E4476D5" w14:textId="178764AF" w:rsidR="00EC6DC0" w:rsidRPr="004152DC" w:rsidRDefault="00EC6DC0" w:rsidP="006D308B">
      <w:pPr>
        <w:jc w:val="center"/>
        <w:rPr>
          <w:rFonts w:ascii="Comic Sans MS" w:hAnsi="Comic Sans MS" w:cs="Arial"/>
          <w:sz w:val="28"/>
          <w:szCs w:val="28"/>
        </w:rPr>
      </w:pPr>
    </w:p>
    <w:sectPr w:rsidR="00EC6DC0" w:rsidRPr="004152DC" w:rsidSect="00EC6DC0">
      <w:pgSz w:w="16838" w:h="11906" w:orient="landscape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C3FC1" w14:textId="77777777" w:rsidR="00C7107D" w:rsidRDefault="00C7107D" w:rsidP="00DE0CC0">
      <w:pPr>
        <w:spacing w:after="0" w:line="240" w:lineRule="auto"/>
      </w:pPr>
      <w:r>
        <w:separator/>
      </w:r>
    </w:p>
  </w:endnote>
  <w:endnote w:type="continuationSeparator" w:id="0">
    <w:p w14:paraId="158F03B8" w14:textId="77777777" w:rsidR="00C7107D" w:rsidRDefault="00C7107D" w:rsidP="00DE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BE728" w14:textId="0B605376" w:rsidR="00DE0CC0" w:rsidRDefault="00DE0CC0">
    <w:pPr>
      <w:pStyle w:val="Footer"/>
    </w:pPr>
    <w:r>
      <w:tab/>
    </w:r>
    <w:r>
      <w:tab/>
    </w:r>
  </w:p>
  <w:p w14:paraId="2E983AD0" w14:textId="77777777" w:rsidR="00DE0CC0" w:rsidRDefault="00DE0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C191A" w14:textId="77777777" w:rsidR="00C7107D" w:rsidRDefault="00C7107D" w:rsidP="00DE0CC0">
      <w:pPr>
        <w:spacing w:after="0" w:line="240" w:lineRule="auto"/>
      </w:pPr>
      <w:r>
        <w:separator/>
      </w:r>
    </w:p>
  </w:footnote>
  <w:footnote w:type="continuationSeparator" w:id="0">
    <w:p w14:paraId="2E70CD7E" w14:textId="77777777" w:rsidR="00C7107D" w:rsidRDefault="00C7107D" w:rsidP="00DE0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5B2"/>
    <w:multiLevelType w:val="hybridMultilevel"/>
    <w:tmpl w:val="4DA64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F51994"/>
    <w:multiLevelType w:val="hybridMultilevel"/>
    <w:tmpl w:val="0FB6F4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8176C5"/>
    <w:multiLevelType w:val="hybridMultilevel"/>
    <w:tmpl w:val="DCB47850"/>
    <w:lvl w:ilvl="0" w:tplc="E3E087B6">
      <w:numFmt w:val="bullet"/>
      <w:lvlText w:val="-"/>
      <w:lvlJc w:val="left"/>
      <w:pPr>
        <w:ind w:left="39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14160D"/>
    <w:multiLevelType w:val="hybridMultilevel"/>
    <w:tmpl w:val="6978BE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EB54D2"/>
    <w:multiLevelType w:val="hybridMultilevel"/>
    <w:tmpl w:val="6B7256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F3458C"/>
    <w:multiLevelType w:val="hybridMultilevel"/>
    <w:tmpl w:val="9F784D8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F4"/>
    <w:rsid w:val="000000EA"/>
    <w:rsid w:val="000430CE"/>
    <w:rsid w:val="0016650A"/>
    <w:rsid w:val="00180065"/>
    <w:rsid w:val="002E1F47"/>
    <w:rsid w:val="00361633"/>
    <w:rsid w:val="00396707"/>
    <w:rsid w:val="003C1E5B"/>
    <w:rsid w:val="004152DC"/>
    <w:rsid w:val="004304F9"/>
    <w:rsid w:val="006D308B"/>
    <w:rsid w:val="00904FBE"/>
    <w:rsid w:val="009A78AA"/>
    <w:rsid w:val="009B3E65"/>
    <w:rsid w:val="00A861A2"/>
    <w:rsid w:val="00AA059A"/>
    <w:rsid w:val="00AD1498"/>
    <w:rsid w:val="00AD7376"/>
    <w:rsid w:val="00BD07EB"/>
    <w:rsid w:val="00BF1DF4"/>
    <w:rsid w:val="00C7107D"/>
    <w:rsid w:val="00CE7FA5"/>
    <w:rsid w:val="00D14634"/>
    <w:rsid w:val="00DE0CC0"/>
    <w:rsid w:val="00E541B8"/>
    <w:rsid w:val="00EC6DC0"/>
    <w:rsid w:val="00FD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470C7"/>
  <w15:chartTrackingRefBased/>
  <w15:docId w15:val="{4BD03A01-2C56-471E-B381-D707E1F4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F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1F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61A2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16650A"/>
    <w:rPr>
      <w:i/>
      <w:iCs/>
    </w:rPr>
  </w:style>
  <w:style w:type="character" w:styleId="Strong">
    <w:name w:val="Strong"/>
    <w:basedOn w:val="DefaultParagraphFont"/>
    <w:uiPriority w:val="22"/>
    <w:qFormat/>
    <w:rsid w:val="001665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E0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CC0"/>
  </w:style>
  <w:style w:type="paragraph" w:styleId="Footer">
    <w:name w:val="footer"/>
    <w:basedOn w:val="Normal"/>
    <w:link w:val="FooterChar"/>
    <w:uiPriority w:val="99"/>
    <w:unhideWhenUsed/>
    <w:rsid w:val="00DE0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CC0"/>
  </w:style>
  <w:style w:type="table" w:styleId="TableGrid">
    <w:name w:val="Table Grid"/>
    <w:basedOn w:val="TableNormal"/>
    <w:uiPriority w:val="39"/>
    <w:rsid w:val="00EC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owl.co.uk" TargetMode="External"/><Relationship Id="rId13" Type="http://schemas.openxmlformats.org/officeDocument/2006/relationships/hyperlink" Target="http://community.mathletics.com/signi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pmarks.co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nkl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breen529@stjohns.middletown.ni.nhs.uk" TargetMode="External"/><Relationship Id="rId10" Type="http://schemas.openxmlformats.org/officeDocument/2006/relationships/hyperlink" Target="https://youtu.be/61DV_M2UgQ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llins.co.uk/pages/big-cat-ebooks" TargetMode="External"/><Relationship Id="rId14" Type="http://schemas.openxmlformats.org/officeDocument/2006/relationships/hyperlink" Target="mailto:rgallagher100@stjohns.middletown.ni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08A33-A8E6-49D5-B2BE-E6CDBF06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Breen</dc:creator>
  <cp:keywords/>
  <dc:description/>
  <cp:lastModifiedBy>Paul Breen</cp:lastModifiedBy>
  <cp:revision>10</cp:revision>
  <dcterms:created xsi:type="dcterms:W3CDTF">2020-04-26T18:22:00Z</dcterms:created>
  <dcterms:modified xsi:type="dcterms:W3CDTF">2020-04-27T11:44:00Z</dcterms:modified>
</cp:coreProperties>
</file>