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E9B1" w14:textId="77777777" w:rsidR="00ED2389" w:rsidRDefault="00ED2389" w:rsidP="00ED2389">
      <w:pPr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>Primary 1</w:t>
      </w:r>
    </w:p>
    <w:p w14:paraId="080222D1" w14:textId="147660C5" w:rsidR="00780A46" w:rsidRPr="00F60918" w:rsidRDefault="00F60918">
      <w:pPr>
        <w:rPr>
          <w:rFonts w:ascii="SassoonPrimaryInfant" w:hAnsi="SassoonPrimaryInfant"/>
          <w:bCs/>
          <w:color w:val="7030A0"/>
          <w:sz w:val="36"/>
          <w:szCs w:val="36"/>
        </w:rPr>
      </w:pPr>
      <w:r>
        <w:rPr>
          <w:rFonts w:ascii="SassoonPrimaryInfant" w:hAnsi="SassoonPrimaryInfant"/>
          <w:bCs/>
          <w:sz w:val="36"/>
          <w:szCs w:val="36"/>
        </w:rPr>
        <w:t>See below a list of academic a</w:t>
      </w:r>
      <w:r w:rsidR="00541759" w:rsidRPr="00B11AC6">
        <w:rPr>
          <w:rFonts w:ascii="SassoonPrimaryInfant" w:hAnsi="SassoonPrimaryInfant"/>
          <w:bCs/>
          <w:sz w:val="36"/>
          <w:szCs w:val="36"/>
        </w:rPr>
        <w:t xml:space="preserve">ctivities you can do with your child </w:t>
      </w:r>
      <w:proofErr w:type="gramStart"/>
      <w:r w:rsidR="00541759" w:rsidRPr="00B11AC6">
        <w:rPr>
          <w:rFonts w:ascii="SassoonPrimaryInfant" w:hAnsi="SassoonPrimaryInfant"/>
          <w:bCs/>
          <w:sz w:val="36"/>
          <w:szCs w:val="36"/>
        </w:rPr>
        <w:t>on a daily basis</w:t>
      </w:r>
      <w:proofErr w:type="gramEnd"/>
      <w:r w:rsidR="00541759" w:rsidRPr="00B11AC6">
        <w:rPr>
          <w:rFonts w:ascii="SassoonPrimaryInfant" w:hAnsi="SassoonPrimaryInfant"/>
          <w:bCs/>
          <w:sz w:val="36"/>
          <w:szCs w:val="36"/>
        </w:rPr>
        <w:t>.</w:t>
      </w:r>
      <w:r>
        <w:rPr>
          <w:rFonts w:ascii="SassoonPrimaryInfant" w:hAnsi="SassoonPrimaryInfant"/>
          <w:bCs/>
          <w:sz w:val="36"/>
          <w:szCs w:val="36"/>
        </w:rPr>
        <w:t xml:space="preserve"> </w:t>
      </w:r>
      <w:r w:rsidRPr="00F60918">
        <w:rPr>
          <w:rFonts w:ascii="SassoonPrimaryInfant" w:hAnsi="SassoonPrimaryInfant"/>
          <w:bCs/>
          <w:color w:val="7030A0"/>
          <w:sz w:val="36"/>
          <w:szCs w:val="36"/>
        </w:rPr>
        <w:t xml:space="preserve">Please remember that exercise, play and creativity are just as important in your child’s development. </w:t>
      </w:r>
    </w:p>
    <w:p w14:paraId="54FE549C" w14:textId="08F62628" w:rsidR="00541759" w:rsidRDefault="00B11AC6" w:rsidP="00B11AC6">
      <w:pPr>
        <w:tabs>
          <w:tab w:val="left" w:pos="5040"/>
        </w:tabs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ab/>
        <w:t xml:space="preserve"> </w:t>
      </w:r>
    </w:p>
    <w:p w14:paraId="3C00D6B7" w14:textId="77777777" w:rsidR="00ED2389" w:rsidRPr="00ED2389" w:rsidRDefault="00ED2389">
      <w:pPr>
        <w:rPr>
          <w:rFonts w:ascii="SassoonPrimaryInfant" w:hAnsi="SassoonPrimaryInfant"/>
          <w:b/>
          <w:sz w:val="36"/>
          <w:szCs w:val="36"/>
          <w:u w:val="single"/>
        </w:rPr>
      </w:pPr>
      <w:r>
        <w:rPr>
          <w:rFonts w:ascii="SassoonPrimaryInfant" w:hAnsi="SassoonPrimaryInfant"/>
          <w:b/>
          <w:sz w:val="36"/>
          <w:szCs w:val="36"/>
          <w:u w:val="single"/>
        </w:rPr>
        <w:t>Reading</w:t>
      </w:r>
    </w:p>
    <w:p w14:paraId="0739EF7E" w14:textId="101C6485" w:rsidR="00541759" w:rsidRDefault="0054175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Reading is very important.</w:t>
      </w:r>
      <w:r w:rsidR="00ED2389">
        <w:rPr>
          <w:rFonts w:ascii="SassoonPrimaryInfant" w:hAnsi="SassoonPrimaryInfant"/>
          <w:sz w:val="36"/>
          <w:szCs w:val="36"/>
        </w:rPr>
        <w:t xml:space="preserve"> </w:t>
      </w:r>
      <w:r w:rsidR="00B11AC6">
        <w:rPr>
          <w:rFonts w:ascii="SassoonPrimaryInfant" w:hAnsi="SassoonPrimaryInfant"/>
          <w:sz w:val="36"/>
          <w:szCs w:val="36"/>
        </w:rPr>
        <w:t>Try to read with your child for 15</w:t>
      </w:r>
      <w:r w:rsidR="00ED2389">
        <w:rPr>
          <w:rFonts w:ascii="SassoonPrimaryInfant" w:hAnsi="SassoonPrimaryInfant"/>
          <w:sz w:val="36"/>
          <w:szCs w:val="36"/>
        </w:rPr>
        <w:t>mins</w:t>
      </w:r>
      <w:r w:rsidR="00B11AC6">
        <w:rPr>
          <w:rFonts w:ascii="SassoonPrimaryInfant" w:hAnsi="SassoonPrimaryInfant"/>
          <w:sz w:val="36"/>
          <w:szCs w:val="36"/>
        </w:rPr>
        <w:t xml:space="preserve"> each day.</w:t>
      </w:r>
    </w:p>
    <w:p w14:paraId="54A5736A" w14:textId="267B6C4F" w:rsidR="00166AE2" w:rsidRDefault="0054175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See below some links where you can find books </w:t>
      </w:r>
      <w:r w:rsidR="00B11AC6">
        <w:rPr>
          <w:rFonts w:ascii="SassoonPrimaryInfant" w:hAnsi="SassoonPrimaryInfant"/>
          <w:sz w:val="36"/>
          <w:szCs w:val="36"/>
        </w:rPr>
        <w:t>suitable for</w:t>
      </w:r>
      <w:r>
        <w:rPr>
          <w:rFonts w:ascii="SassoonPrimaryInfant" w:hAnsi="SassoonPrimaryInfant"/>
          <w:sz w:val="36"/>
          <w:szCs w:val="36"/>
        </w:rPr>
        <w:t xml:space="preserve"> your </w:t>
      </w:r>
      <w:proofErr w:type="gramStart"/>
      <w:r>
        <w:rPr>
          <w:rFonts w:ascii="SassoonPrimaryInfant" w:hAnsi="SassoonPrimaryInfant"/>
          <w:sz w:val="36"/>
          <w:szCs w:val="36"/>
        </w:rPr>
        <w:t>child;</w:t>
      </w:r>
      <w:proofErr w:type="gramEnd"/>
    </w:p>
    <w:p w14:paraId="6A497DA6" w14:textId="77777777" w:rsidR="00541759" w:rsidRDefault="00ED238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 </w:t>
      </w:r>
      <w:hyperlink r:id="rId5" w:history="1">
        <w:r w:rsidRPr="004D65A7">
          <w:rPr>
            <w:rStyle w:val="Hyperlink"/>
            <w:rFonts w:ascii="SassoonPrimaryInfant" w:hAnsi="SassoonPrimaryInfant"/>
            <w:sz w:val="36"/>
            <w:szCs w:val="36"/>
          </w:rPr>
          <w:t>https://www.librariesni.org.uk/Pages/eBooks.aspx</w:t>
        </w:r>
      </w:hyperlink>
    </w:p>
    <w:p w14:paraId="206648D6" w14:textId="77777777" w:rsidR="00ED2389" w:rsidRDefault="000D6DB1">
      <w:pPr>
        <w:rPr>
          <w:rFonts w:ascii="SassoonPrimaryInfant" w:hAnsi="SassoonPrimaryInfant"/>
          <w:sz w:val="36"/>
          <w:szCs w:val="36"/>
        </w:rPr>
      </w:pPr>
      <w:hyperlink r:id="rId6" w:history="1">
        <w:r w:rsidR="00ED2389" w:rsidRPr="004D65A7">
          <w:rPr>
            <w:rStyle w:val="Hyperlink"/>
            <w:rFonts w:ascii="SassoonPrimaryInfant" w:hAnsi="SassoonPrimaryInfant"/>
            <w:sz w:val="36"/>
            <w:szCs w:val="36"/>
          </w:rPr>
          <w:t>www.starfall.com</w:t>
        </w:r>
      </w:hyperlink>
    </w:p>
    <w:p w14:paraId="0F04F311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</w:p>
    <w:p w14:paraId="4BED84EE" w14:textId="67F6DE00" w:rsidR="00541759" w:rsidRDefault="00541759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541759">
        <w:rPr>
          <w:rFonts w:ascii="SassoonPrimaryInfant" w:hAnsi="SassoonPrimaryInfant"/>
          <w:b/>
          <w:sz w:val="36"/>
          <w:szCs w:val="36"/>
          <w:u w:val="single"/>
        </w:rPr>
        <w:t xml:space="preserve">High Frequency </w:t>
      </w:r>
      <w:proofErr w:type="gramStart"/>
      <w:r w:rsidRPr="00541759">
        <w:rPr>
          <w:rFonts w:ascii="SassoonPrimaryInfant" w:hAnsi="SassoonPrimaryInfant"/>
          <w:b/>
          <w:sz w:val="36"/>
          <w:szCs w:val="36"/>
          <w:u w:val="single"/>
        </w:rPr>
        <w:t xml:space="preserve">Words  </w:t>
      </w:r>
      <w:r w:rsidR="00C16633">
        <w:rPr>
          <w:rFonts w:ascii="SassoonPrimaryInfant" w:hAnsi="SassoonPrimaryInfant"/>
          <w:b/>
          <w:sz w:val="36"/>
          <w:szCs w:val="36"/>
          <w:u w:val="single"/>
        </w:rPr>
        <w:t>(</w:t>
      </w:r>
      <w:proofErr w:type="gramEnd"/>
      <w:r w:rsidR="00C16633">
        <w:rPr>
          <w:rFonts w:ascii="SassoonPrimaryInfant" w:hAnsi="SassoonPrimaryInfant"/>
          <w:b/>
          <w:sz w:val="36"/>
          <w:szCs w:val="36"/>
          <w:u w:val="single"/>
        </w:rPr>
        <w:t>Attached below)</w:t>
      </w:r>
    </w:p>
    <w:p w14:paraId="72116950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  <w:r w:rsidRPr="00541759">
        <w:rPr>
          <w:rFonts w:ascii="SassoonPrimaryInfant" w:hAnsi="SassoonPrimaryInfant"/>
          <w:sz w:val="36"/>
          <w:szCs w:val="36"/>
        </w:rPr>
        <w:t>Select 5 words from your child’s HFW class list</w:t>
      </w:r>
      <w:r>
        <w:rPr>
          <w:rFonts w:ascii="SassoonPrimaryInfant" w:hAnsi="SassoonPrimaryInfant"/>
          <w:sz w:val="36"/>
          <w:szCs w:val="36"/>
        </w:rPr>
        <w:t xml:space="preserve"> </w:t>
      </w:r>
      <w:r w:rsidRPr="00541759">
        <w:rPr>
          <w:rFonts w:ascii="SassoonPrimaryInfant" w:hAnsi="SassoonPrimaryInfant"/>
          <w:sz w:val="36"/>
          <w:szCs w:val="36"/>
          <w:u w:val="single"/>
        </w:rPr>
        <w:t>each week.</w:t>
      </w:r>
    </w:p>
    <w:p w14:paraId="21020D83" w14:textId="77777777" w:rsidR="00541759" w:rsidRDefault="00541759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Practise reading and writing these words </w:t>
      </w:r>
      <w:r w:rsidRPr="00541759">
        <w:rPr>
          <w:rFonts w:ascii="SassoonPrimaryInfant" w:hAnsi="SassoonPrimaryInfant"/>
          <w:sz w:val="36"/>
          <w:szCs w:val="36"/>
          <w:u w:val="single"/>
        </w:rPr>
        <w:t>each day.</w:t>
      </w:r>
      <w:r>
        <w:rPr>
          <w:rFonts w:ascii="SassoonPrimaryInfant" w:hAnsi="SassoonPrimaryInfant"/>
          <w:sz w:val="36"/>
          <w:szCs w:val="36"/>
        </w:rPr>
        <w:t xml:space="preserve">  </w:t>
      </w:r>
    </w:p>
    <w:p w14:paraId="66CD2059" w14:textId="77777777" w:rsidR="00541759" w:rsidRDefault="00295636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Think of how you can put each word into a sentence. </w:t>
      </w:r>
    </w:p>
    <w:p w14:paraId="665ED44A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</w:p>
    <w:p w14:paraId="5F03128B" w14:textId="77777777" w:rsidR="00295636" w:rsidRDefault="00295636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295636">
        <w:rPr>
          <w:rFonts w:ascii="SassoonPrimaryInfant" w:hAnsi="SassoonPrimaryInfant"/>
          <w:b/>
          <w:sz w:val="36"/>
          <w:szCs w:val="36"/>
          <w:u w:val="single"/>
        </w:rPr>
        <w:t>Writing</w:t>
      </w:r>
      <w:r>
        <w:rPr>
          <w:rFonts w:ascii="SassoonPrimaryInfant" w:hAnsi="SassoonPrimaryInfant"/>
          <w:b/>
          <w:sz w:val="36"/>
          <w:szCs w:val="36"/>
          <w:u w:val="single"/>
        </w:rPr>
        <w:t xml:space="preserve"> – News</w:t>
      </w:r>
    </w:p>
    <w:p w14:paraId="13EB3B69" w14:textId="04AF94E6" w:rsidR="00295636" w:rsidRDefault="00295636">
      <w:pPr>
        <w:rPr>
          <w:rFonts w:ascii="SassoonPrimaryInfant" w:hAnsi="SassoonPrimaryInfant"/>
          <w:sz w:val="36"/>
          <w:szCs w:val="36"/>
        </w:rPr>
      </w:pPr>
      <w:r w:rsidRPr="00295636">
        <w:rPr>
          <w:rFonts w:ascii="SassoonPrimaryInfant" w:hAnsi="SassoonPrimaryInfant"/>
          <w:sz w:val="36"/>
          <w:szCs w:val="36"/>
        </w:rPr>
        <w:t>Draw a pi</w:t>
      </w:r>
      <w:r>
        <w:rPr>
          <w:rFonts w:ascii="SassoonPrimaryInfant" w:hAnsi="SassoonPrimaryInfant"/>
          <w:sz w:val="36"/>
          <w:szCs w:val="36"/>
        </w:rPr>
        <w:t>c</w:t>
      </w:r>
      <w:r w:rsidRPr="00295636">
        <w:rPr>
          <w:rFonts w:ascii="SassoonPrimaryInfant" w:hAnsi="SassoonPrimaryInfant"/>
          <w:sz w:val="36"/>
          <w:szCs w:val="36"/>
        </w:rPr>
        <w:t xml:space="preserve">ture </w:t>
      </w:r>
      <w:r>
        <w:rPr>
          <w:rFonts w:ascii="SassoonPrimaryInfant" w:hAnsi="SassoonPrimaryInfant"/>
          <w:sz w:val="36"/>
          <w:szCs w:val="36"/>
        </w:rPr>
        <w:t>of your daily news. Try and add a label/title. Have a go at writing a sentence(s) for your picture. Remember full stops</w:t>
      </w:r>
      <w:r w:rsidR="00B11AC6">
        <w:rPr>
          <w:rFonts w:ascii="SassoonPrimaryInfant" w:hAnsi="SassoonPrimaryInfant"/>
          <w:sz w:val="36"/>
          <w:szCs w:val="36"/>
        </w:rPr>
        <w:t>,</w:t>
      </w:r>
      <w:r>
        <w:rPr>
          <w:rFonts w:ascii="SassoonPrimaryInfant" w:hAnsi="SassoonPrimaryInfant"/>
          <w:sz w:val="36"/>
          <w:szCs w:val="36"/>
        </w:rPr>
        <w:t xml:space="preserve"> spaces and capital letters. </w:t>
      </w:r>
    </w:p>
    <w:p w14:paraId="3695248E" w14:textId="77777777" w:rsidR="00F60918" w:rsidRDefault="00295636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Read your news to someone at home. </w:t>
      </w:r>
    </w:p>
    <w:p w14:paraId="5C8A650A" w14:textId="577820F4" w:rsidR="00295636" w:rsidRPr="00F60918" w:rsidRDefault="00295636">
      <w:pPr>
        <w:rPr>
          <w:rFonts w:ascii="SassoonPrimaryInfant" w:hAnsi="SassoonPrimaryInfant"/>
          <w:sz w:val="36"/>
          <w:szCs w:val="36"/>
        </w:rPr>
      </w:pPr>
      <w:r w:rsidRPr="00295636">
        <w:rPr>
          <w:rFonts w:ascii="SassoonPrimaryInfant" w:hAnsi="SassoonPrimaryInfant"/>
          <w:b/>
          <w:sz w:val="36"/>
          <w:szCs w:val="36"/>
          <w:u w:val="single"/>
        </w:rPr>
        <w:lastRenderedPageBreak/>
        <w:t>Mental Maths</w:t>
      </w:r>
    </w:p>
    <w:p w14:paraId="44530753" w14:textId="77777777" w:rsidR="00295636" w:rsidRDefault="00295636">
      <w:pPr>
        <w:rPr>
          <w:rFonts w:ascii="SassoonPrimaryInfant" w:hAnsi="SassoonPrimaryInfant"/>
          <w:sz w:val="36"/>
          <w:szCs w:val="36"/>
        </w:rPr>
      </w:pPr>
      <w:r w:rsidRPr="00295636">
        <w:rPr>
          <w:rFonts w:ascii="SassoonPrimaryInfant" w:hAnsi="SassoonPrimaryInfant"/>
          <w:sz w:val="36"/>
          <w:szCs w:val="36"/>
        </w:rPr>
        <w:t xml:space="preserve">Please see below the core </w:t>
      </w:r>
      <w:r w:rsidR="00ED2389">
        <w:rPr>
          <w:rFonts w:ascii="SassoonPrimaryInfant" w:hAnsi="SassoonPrimaryInfant"/>
          <w:sz w:val="36"/>
          <w:szCs w:val="36"/>
        </w:rPr>
        <w:t>competence</w:t>
      </w:r>
      <w:r w:rsidRPr="00295636">
        <w:rPr>
          <w:rFonts w:ascii="SassoonPrimaryInfant" w:hAnsi="SassoonPrimaryInfant"/>
          <w:sz w:val="36"/>
          <w:szCs w:val="36"/>
        </w:rPr>
        <w:t>s for Primary 1</w:t>
      </w:r>
      <w:r>
        <w:rPr>
          <w:rFonts w:ascii="SassoonPrimaryInfant" w:hAnsi="SassoonPrimaryInfant"/>
          <w:sz w:val="36"/>
          <w:szCs w:val="36"/>
        </w:rPr>
        <w:t xml:space="preserve"> children. Work through these on a daily basis to keep their mental maths skills fresh.</w:t>
      </w:r>
    </w:p>
    <w:p w14:paraId="404CDB10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Count orally in 1’s forwards, backwards to/from10</w:t>
      </w:r>
    </w:p>
    <w:p w14:paraId="5F7CBB78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Count in 1’s forwards, backwards from a given number within 10</w:t>
      </w:r>
    </w:p>
    <w:p w14:paraId="4F30CF72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Recognise, read, write numbers to 10</w:t>
      </w:r>
    </w:p>
    <w:p w14:paraId="1E9334FD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Find numbers </w:t>
      </w:r>
      <w:r w:rsidR="00166AE2">
        <w:rPr>
          <w:rFonts w:ascii="SassoonPrimaryInfant" w:hAnsi="SassoonPrimaryInfant"/>
          <w:sz w:val="36"/>
          <w:szCs w:val="36"/>
        </w:rPr>
        <w:t>‘</w:t>
      </w:r>
      <w:r>
        <w:rPr>
          <w:rFonts w:ascii="SassoonPrimaryInfant" w:hAnsi="SassoonPrimaryInfant"/>
          <w:sz w:val="36"/>
          <w:szCs w:val="36"/>
        </w:rPr>
        <w:t>before</w:t>
      </w:r>
      <w:r w:rsidR="00166AE2">
        <w:rPr>
          <w:rFonts w:ascii="SassoonPrimaryInfant" w:hAnsi="SassoonPrimaryInfant"/>
          <w:sz w:val="36"/>
          <w:szCs w:val="36"/>
        </w:rPr>
        <w:t>’</w:t>
      </w:r>
      <w:r>
        <w:rPr>
          <w:rFonts w:ascii="SassoonPrimaryInfant" w:hAnsi="SassoonPrimaryInfant"/>
          <w:sz w:val="36"/>
          <w:szCs w:val="36"/>
        </w:rPr>
        <w:t xml:space="preserve">, </w:t>
      </w:r>
      <w:r w:rsidR="00166AE2">
        <w:rPr>
          <w:rFonts w:ascii="SassoonPrimaryInfant" w:hAnsi="SassoonPrimaryInfant"/>
          <w:sz w:val="36"/>
          <w:szCs w:val="36"/>
        </w:rPr>
        <w:t>‘</w:t>
      </w:r>
      <w:r>
        <w:rPr>
          <w:rFonts w:ascii="SassoonPrimaryInfant" w:hAnsi="SassoonPrimaryInfant"/>
          <w:sz w:val="36"/>
          <w:szCs w:val="36"/>
        </w:rPr>
        <w:t>after</w:t>
      </w:r>
      <w:r w:rsidR="00166AE2">
        <w:rPr>
          <w:rFonts w:ascii="SassoonPrimaryInfant" w:hAnsi="SassoonPrimaryInfant"/>
          <w:sz w:val="36"/>
          <w:szCs w:val="36"/>
        </w:rPr>
        <w:t>’</w:t>
      </w:r>
      <w:r>
        <w:rPr>
          <w:rFonts w:ascii="SassoonPrimaryInfant" w:hAnsi="SassoonPrimaryInfant"/>
          <w:sz w:val="36"/>
          <w:szCs w:val="36"/>
        </w:rPr>
        <w:t xml:space="preserve">, </w:t>
      </w:r>
      <w:r w:rsidR="00166AE2">
        <w:rPr>
          <w:rFonts w:ascii="SassoonPrimaryInfant" w:hAnsi="SassoonPrimaryInfant"/>
          <w:sz w:val="36"/>
          <w:szCs w:val="36"/>
        </w:rPr>
        <w:t>‘</w:t>
      </w:r>
      <w:r>
        <w:rPr>
          <w:rFonts w:ascii="SassoonPrimaryInfant" w:hAnsi="SassoonPrimaryInfant"/>
          <w:sz w:val="36"/>
          <w:szCs w:val="36"/>
        </w:rPr>
        <w:t>between</w:t>
      </w:r>
      <w:r w:rsidR="00166AE2">
        <w:rPr>
          <w:rFonts w:ascii="SassoonPrimaryInfant" w:hAnsi="SassoonPrimaryInfant"/>
          <w:sz w:val="36"/>
          <w:szCs w:val="36"/>
        </w:rPr>
        <w:t>’</w:t>
      </w:r>
      <w:r>
        <w:rPr>
          <w:rFonts w:ascii="SassoonPrimaryInfant" w:hAnsi="SassoonPrimaryInfant"/>
          <w:sz w:val="36"/>
          <w:szCs w:val="36"/>
        </w:rPr>
        <w:t xml:space="preserve"> within 10</w:t>
      </w:r>
    </w:p>
    <w:p w14:paraId="106488F5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Order consecutive numbers increasing/decreasing</w:t>
      </w:r>
    </w:p>
    <w:p w14:paraId="7BE6D792" w14:textId="77777777" w:rsidR="00ED2389" w:rsidRDefault="00ED2389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Find missing numbers in conse</w:t>
      </w:r>
      <w:r w:rsidR="00166AE2">
        <w:rPr>
          <w:rFonts w:ascii="SassoonPrimaryInfant" w:hAnsi="SassoonPrimaryInfant"/>
          <w:sz w:val="36"/>
          <w:szCs w:val="36"/>
        </w:rPr>
        <w:t>cutive sequence</w:t>
      </w:r>
    </w:p>
    <w:p w14:paraId="61E9018F" w14:textId="77777777" w:rsidR="00166AE2" w:rsidRDefault="00166AE2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Understand and use ‘first’, ‘last’</w:t>
      </w:r>
    </w:p>
    <w:p w14:paraId="42EDBF2A" w14:textId="77777777" w:rsidR="00166AE2" w:rsidRDefault="00166AE2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Understand concept of zero as the empty set</w:t>
      </w:r>
    </w:p>
    <w:p w14:paraId="35CB7D88" w14:textId="77777777" w:rsidR="00166AE2" w:rsidRDefault="00166AE2" w:rsidP="00ED238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Conservation of number</w:t>
      </w:r>
    </w:p>
    <w:p w14:paraId="5A9BAAFD" w14:textId="77777777" w:rsidR="00166AE2" w:rsidRDefault="00166AE2" w:rsidP="00166AE2">
      <w:pPr>
        <w:rPr>
          <w:rFonts w:ascii="SassoonPrimaryInfant" w:hAnsi="SassoonPrimaryInfant"/>
          <w:sz w:val="36"/>
          <w:szCs w:val="36"/>
        </w:rPr>
      </w:pPr>
    </w:p>
    <w:p w14:paraId="20FB8AEC" w14:textId="77777777" w:rsidR="00166AE2" w:rsidRDefault="00166AE2" w:rsidP="00166AE2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166AE2">
        <w:rPr>
          <w:rFonts w:ascii="SassoonPrimaryInfant" w:hAnsi="SassoonPrimaryInfant"/>
          <w:b/>
          <w:sz w:val="36"/>
          <w:szCs w:val="36"/>
          <w:u w:val="single"/>
        </w:rPr>
        <w:t>Numeracy</w:t>
      </w:r>
    </w:p>
    <w:p w14:paraId="6D0D3F7F" w14:textId="77777777" w:rsidR="00166AE2" w:rsidRDefault="00166AE2" w:rsidP="00166AE2">
      <w:pPr>
        <w:rPr>
          <w:rFonts w:ascii="SassoonPrimaryInfant" w:hAnsi="SassoonPrimaryInfant"/>
          <w:sz w:val="36"/>
          <w:szCs w:val="36"/>
        </w:rPr>
      </w:pPr>
      <w:r w:rsidRPr="00166AE2">
        <w:rPr>
          <w:rFonts w:ascii="SassoonPrimaryInfant" w:hAnsi="SassoonPrimaryInfant"/>
          <w:sz w:val="36"/>
          <w:szCs w:val="36"/>
        </w:rPr>
        <w:t xml:space="preserve">In addition to Mental Maths activities listed above, your child can access Mathletics online. This is a fun </w:t>
      </w:r>
      <w:r>
        <w:rPr>
          <w:rFonts w:ascii="SassoonPrimaryInfant" w:hAnsi="SassoonPrimaryInfant"/>
          <w:sz w:val="36"/>
          <w:szCs w:val="36"/>
        </w:rPr>
        <w:t xml:space="preserve">interactive learning website which </w:t>
      </w:r>
      <w:r w:rsidRPr="00B11AC6">
        <w:rPr>
          <w:rFonts w:ascii="SassoonPrimaryInfant" w:hAnsi="SassoonPrimaryInfant"/>
          <w:sz w:val="36"/>
          <w:szCs w:val="36"/>
          <w:u w:val="single"/>
        </w:rPr>
        <w:t>includes all areas of Numeracy.</w:t>
      </w:r>
      <w:r>
        <w:rPr>
          <w:rFonts w:ascii="SassoonPrimaryInfant" w:hAnsi="SassoonPrimaryInfant"/>
          <w:sz w:val="36"/>
          <w:szCs w:val="36"/>
        </w:rPr>
        <w:t xml:space="preserve"> Your child has been given their own login details for this website.</w:t>
      </w:r>
    </w:p>
    <w:p w14:paraId="3049DB15" w14:textId="77777777" w:rsidR="00166AE2" w:rsidRDefault="000D6DB1" w:rsidP="00166AE2">
      <w:pPr>
        <w:rPr>
          <w:rStyle w:val="Hyperlink"/>
          <w:rFonts w:ascii="SassoonPrimaryInfant" w:hAnsi="SassoonPrimaryInfant"/>
          <w:sz w:val="36"/>
          <w:szCs w:val="36"/>
        </w:rPr>
      </w:pPr>
      <w:hyperlink r:id="rId7" w:history="1">
        <w:r w:rsidR="00166AE2" w:rsidRPr="004D65A7">
          <w:rPr>
            <w:rStyle w:val="Hyperlink"/>
            <w:rFonts w:ascii="SassoonPrimaryInfant" w:hAnsi="SassoonPrimaryInfant"/>
            <w:sz w:val="36"/>
            <w:szCs w:val="36"/>
          </w:rPr>
          <w:t>http://community.mathletics.com/signin</w:t>
        </w:r>
      </w:hyperlink>
    </w:p>
    <w:p w14:paraId="1C66767E" w14:textId="12A8355A" w:rsidR="00A6061D" w:rsidRDefault="00A6061D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5A138866" w14:textId="3A648E91" w:rsidR="00F60918" w:rsidRDefault="00F60918" w:rsidP="00166AE2">
      <w:pPr>
        <w:rPr>
          <w:rStyle w:val="Hyperlink"/>
          <w:rFonts w:ascii="SassoonPrimaryInfant" w:hAnsi="SassoonPrimaryInfant"/>
          <w:sz w:val="36"/>
          <w:szCs w:val="36"/>
        </w:rPr>
      </w:pPr>
    </w:p>
    <w:p w14:paraId="3EBE1E87" w14:textId="450FBF93" w:rsidR="00F60918" w:rsidRPr="00F60918" w:rsidRDefault="00F60918" w:rsidP="00F60918">
      <w:pPr>
        <w:jc w:val="center"/>
        <w:rPr>
          <w:rStyle w:val="Hyperlink"/>
          <w:rFonts w:ascii="SassoonPrimaryInfant" w:hAnsi="SassoonPrimaryInfant"/>
          <w:color w:val="FF0000"/>
          <w:sz w:val="36"/>
          <w:szCs w:val="36"/>
        </w:rPr>
      </w:pPr>
      <w:r w:rsidRPr="00F60918">
        <w:rPr>
          <w:rStyle w:val="Hyperlink"/>
          <w:rFonts w:ascii="SassoonPrimaryInfant" w:hAnsi="SassoonPrimaryInfant"/>
          <w:color w:val="FF0000"/>
          <w:sz w:val="36"/>
          <w:szCs w:val="36"/>
        </w:rPr>
        <w:t>STAY SAFE EVERYONE AND SEE YOU ALL SOON.</w:t>
      </w:r>
    </w:p>
    <w:p w14:paraId="1553B097" w14:textId="5C569CA6" w:rsidR="00F60918" w:rsidRDefault="00F60918" w:rsidP="00F60918">
      <w:pPr>
        <w:jc w:val="center"/>
        <w:rPr>
          <w:rStyle w:val="Hyperlink"/>
          <w:rFonts w:ascii="SassoonPrimaryInfant" w:hAnsi="SassoonPrimaryInfant"/>
          <w:color w:val="FF0000"/>
          <w:sz w:val="36"/>
          <w:szCs w:val="36"/>
        </w:rPr>
      </w:pPr>
      <w:r w:rsidRPr="00F60918">
        <w:rPr>
          <w:rStyle w:val="Hyperlink"/>
          <w:rFonts w:ascii="SassoonPrimaryInfant" w:hAnsi="SassoonPrimaryInfant"/>
          <w:color w:val="FF0000"/>
          <w:sz w:val="36"/>
          <w:szCs w:val="36"/>
        </w:rPr>
        <w:t>MRS BREEN xx</w:t>
      </w:r>
    </w:p>
    <w:p w14:paraId="4EF7A5BF" w14:textId="0D9E6429" w:rsidR="00F60918" w:rsidRDefault="00F60918">
      <w:pPr>
        <w:rPr>
          <w:rStyle w:val="Hyperlink"/>
          <w:rFonts w:ascii="SassoonPrimaryInfant" w:hAnsi="SassoonPrimaryInfant"/>
          <w:color w:val="FF0000"/>
          <w:sz w:val="36"/>
          <w:szCs w:val="36"/>
        </w:rPr>
        <w:sectPr w:rsidR="00F6091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D6DB1" w14:paraId="51111672" w14:textId="77777777" w:rsidTr="00626DB6">
        <w:tc>
          <w:tcPr>
            <w:tcW w:w="2789" w:type="dxa"/>
          </w:tcPr>
          <w:p w14:paraId="569C3E87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lastRenderedPageBreak/>
              <w:t>mum</w:t>
            </w:r>
          </w:p>
        </w:tc>
        <w:tc>
          <w:tcPr>
            <w:tcW w:w="2789" w:type="dxa"/>
          </w:tcPr>
          <w:p w14:paraId="4317AC0A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385623" w:themeColor="accent6" w:themeShade="80"/>
                <w:sz w:val="120"/>
                <w:szCs w:val="120"/>
              </w:rPr>
              <w:t>him</w:t>
            </w:r>
          </w:p>
        </w:tc>
        <w:tc>
          <w:tcPr>
            <w:tcW w:w="2790" w:type="dxa"/>
          </w:tcPr>
          <w:p w14:paraId="7E2FE428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dad</w:t>
            </w:r>
          </w:p>
        </w:tc>
        <w:tc>
          <w:tcPr>
            <w:tcW w:w="2790" w:type="dxa"/>
          </w:tcPr>
          <w:p w14:paraId="0E50BB4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at</w:t>
            </w:r>
          </w:p>
        </w:tc>
        <w:tc>
          <w:tcPr>
            <w:tcW w:w="2790" w:type="dxa"/>
          </w:tcPr>
          <w:p w14:paraId="4A2D909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ED7D31" w:themeColor="accent2"/>
                <w:sz w:val="120"/>
                <w:szCs w:val="120"/>
              </w:rPr>
              <w:t>up</w:t>
            </w:r>
          </w:p>
        </w:tc>
      </w:tr>
      <w:tr w:rsidR="000D6DB1" w14:paraId="749A0F86" w14:textId="77777777" w:rsidTr="00626DB6">
        <w:tc>
          <w:tcPr>
            <w:tcW w:w="2789" w:type="dxa"/>
          </w:tcPr>
          <w:p w14:paraId="1796FD97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2E74B5" w:themeColor="accent1" w:themeShade="BF"/>
                <w:sz w:val="120"/>
                <w:szCs w:val="120"/>
              </w:rPr>
              <w:t>I</w:t>
            </w:r>
          </w:p>
        </w:tc>
        <w:tc>
          <w:tcPr>
            <w:tcW w:w="2789" w:type="dxa"/>
          </w:tcPr>
          <w:p w14:paraId="168B4C18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F0"/>
                <w:sz w:val="120"/>
                <w:szCs w:val="120"/>
              </w:rPr>
              <w:t>am</w:t>
            </w:r>
          </w:p>
        </w:tc>
        <w:tc>
          <w:tcPr>
            <w:tcW w:w="2790" w:type="dxa"/>
          </w:tcPr>
          <w:p w14:paraId="78F2FE12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A8D08D" w:themeColor="accent6" w:themeTint="99"/>
                <w:sz w:val="120"/>
                <w:szCs w:val="120"/>
              </w:rPr>
              <w:t>an</w:t>
            </w:r>
          </w:p>
        </w:tc>
        <w:tc>
          <w:tcPr>
            <w:tcW w:w="2790" w:type="dxa"/>
          </w:tcPr>
          <w:p w14:paraId="1D09F213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00000"/>
                <w:sz w:val="120"/>
                <w:szCs w:val="120"/>
              </w:rPr>
              <w:t>it</w:t>
            </w:r>
          </w:p>
        </w:tc>
        <w:tc>
          <w:tcPr>
            <w:tcW w:w="2790" w:type="dxa"/>
          </w:tcPr>
          <w:p w14:paraId="21988E5B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2060"/>
                <w:sz w:val="120"/>
                <w:szCs w:val="120"/>
              </w:rPr>
              <w:t>on</w:t>
            </w:r>
          </w:p>
        </w:tc>
      </w:tr>
      <w:tr w:rsidR="000D6DB1" w14:paraId="3BB2D146" w14:textId="77777777" w:rsidTr="00626DB6">
        <w:tc>
          <w:tcPr>
            <w:tcW w:w="2789" w:type="dxa"/>
          </w:tcPr>
          <w:p w14:paraId="5552790C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t>a</w:t>
            </w:r>
          </w:p>
        </w:tc>
        <w:tc>
          <w:tcPr>
            <w:tcW w:w="2789" w:type="dxa"/>
          </w:tcPr>
          <w:p w14:paraId="57FA9474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us</w:t>
            </w:r>
          </w:p>
        </w:tc>
        <w:tc>
          <w:tcPr>
            <w:tcW w:w="2790" w:type="dxa"/>
          </w:tcPr>
          <w:p w14:paraId="431E10D7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in</w:t>
            </w:r>
          </w:p>
        </w:tc>
        <w:tc>
          <w:tcPr>
            <w:tcW w:w="2790" w:type="dxa"/>
          </w:tcPr>
          <w:p w14:paraId="7378D4C1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385623" w:themeColor="accent6" w:themeShade="80"/>
                <w:sz w:val="120"/>
                <w:szCs w:val="120"/>
              </w:rPr>
              <w:t>if</w:t>
            </w:r>
          </w:p>
        </w:tc>
        <w:tc>
          <w:tcPr>
            <w:tcW w:w="2790" w:type="dxa"/>
          </w:tcPr>
          <w:p w14:paraId="7D86E958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120"/>
                <w:szCs w:val="120"/>
              </w:rPr>
              <w:t>hat</w:t>
            </w:r>
          </w:p>
        </w:tc>
      </w:tr>
      <w:tr w:rsidR="000D6DB1" w14:paraId="6588D46A" w14:textId="77777777" w:rsidTr="00626DB6">
        <w:tc>
          <w:tcPr>
            <w:tcW w:w="2789" w:type="dxa"/>
          </w:tcPr>
          <w:p w14:paraId="56135174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7030A0"/>
                <w:sz w:val="120"/>
                <w:szCs w:val="120"/>
              </w:rPr>
              <w:t>cat</w:t>
            </w:r>
          </w:p>
        </w:tc>
        <w:tc>
          <w:tcPr>
            <w:tcW w:w="2789" w:type="dxa"/>
          </w:tcPr>
          <w:p w14:paraId="3E28C5FA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120"/>
                <w:szCs w:val="120"/>
              </w:rPr>
              <w:t>can</w:t>
            </w:r>
          </w:p>
        </w:tc>
        <w:tc>
          <w:tcPr>
            <w:tcW w:w="2790" w:type="dxa"/>
          </w:tcPr>
          <w:p w14:paraId="3D3FE4CF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F0"/>
                <w:sz w:val="120"/>
                <w:szCs w:val="120"/>
              </w:rPr>
              <w:t>of</w:t>
            </w:r>
          </w:p>
        </w:tc>
        <w:tc>
          <w:tcPr>
            <w:tcW w:w="2790" w:type="dxa"/>
          </w:tcPr>
          <w:p w14:paraId="57399CA2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00000"/>
                <w:sz w:val="120"/>
                <w:szCs w:val="120"/>
              </w:rPr>
              <w:t>man</w:t>
            </w:r>
          </w:p>
        </w:tc>
        <w:tc>
          <w:tcPr>
            <w:tcW w:w="2790" w:type="dxa"/>
          </w:tcPr>
          <w:p w14:paraId="583ADEF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92D050"/>
                <w:sz w:val="120"/>
                <w:szCs w:val="120"/>
              </w:rPr>
              <w:t>sat</w:t>
            </w:r>
          </w:p>
        </w:tc>
      </w:tr>
      <w:tr w:rsidR="000D6DB1" w14:paraId="785E6829" w14:textId="77777777" w:rsidTr="00626DB6">
        <w:tc>
          <w:tcPr>
            <w:tcW w:w="2789" w:type="dxa"/>
          </w:tcPr>
          <w:p w14:paraId="4D49DE2B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A308AB">
              <w:rPr>
                <w:rFonts w:ascii="SassoonPrimaryInfant" w:hAnsi="SassoonPrimaryInfant"/>
                <w:color w:val="00B050"/>
                <w:sz w:val="120"/>
                <w:szCs w:val="120"/>
              </w:rPr>
              <w:t>ran</w:t>
            </w:r>
          </w:p>
        </w:tc>
        <w:tc>
          <w:tcPr>
            <w:tcW w:w="2789" w:type="dxa"/>
          </w:tcPr>
          <w:p w14:paraId="25DCF48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7030A0"/>
                <w:sz w:val="120"/>
                <w:szCs w:val="120"/>
              </w:rPr>
              <w:t>not</w:t>
            </w:r>
          </w:p>
        </w:tc>
        <w:tc>
          <w:tcPr>
            <w:tcW w:w="2790" w:type="dxa"/>
          </w:tcPr>
          <w:p w14:paraId="289DE83D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t>as</w:t>
            </w:r>
          </w:p>
        </w:tc>
        <w:tc>
          <w:tcPr>
            <w:tcW w:w="2790" w:type="dxa"/>
          </w:tcPr>
          <w:p w14:paraId="4CE3360A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70C0"/>
                <w:sz w:val="120"/>
                <w:szCs w:val="120"/>
              </w:rPr>
              <w:t>fun</w:t>
            </w:r>
          </w:p>
        </w:tc>
        <w:tc>
          <w:tcPr>
            <w:tcW w:w="2790" w:type="dxa"/>
          </w:tcPr>
          <w:p w14:paraId="439CFB38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hot</w:t>
            </w:r>
          </w:p>
        </w:tc>
      </w:tr>
      <w:tr w:rsidR="000D6DB1" w14:paraId="235F6EDC" w14:textId="77777777" w:rsidTr="00626DB6">
        <w:tc>
          <w:tcPr>
            <w:tcW w:w="2789" w:type="dxa"/>
          </w:tcPr>
          <w:p w14:paraId="58CEDE6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ED7D31" w:themeColor="accent2"/>
                <w:sz w:val="120"/>
                <w:szCs w:val="120"/>
              </w:rPr>
              <w:t>sun</w:t>
            </w:r>
          </w:p>
        </w:tc>
        <w:tc>
          <w:tcPr>
            <w:tcW w:w="2789" w:type="dxa"/>
          </w:tcPr>
          <w:p w14:paraId="1337432E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1F4E79" w:themeColor="accent1" w:themeShade="80"/>
                <w:sz w:val="120"/>
                <w:szCs w:val="120"/>
              </w:rPr>
              <w:t>got</w:t>
            </w:r>
          </w:p>
        </w:tc>
        <w:tc>
          <w:tcPr>
            <w:tcW w:w="2790" w:type="dxa"/>
          </w:tcPr>
          <w:p w14:paraId="4A18F7CE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92D050"/>
                <w:sz w:val="120"/>
                <w:szCs w:val="120"/>
              </w:rPr>
              <w:t>run</w:t>
            </w:r>
          </w:p>
        </w:tc>
        <w:tc>
          <w:tcPr>
            <w:tcW w:w="2790" w:type="dxa"/>
          </w:tcPr>
          <w:p w14:paraId="3AE7673D" w14:textId="77777777" w:rsidR="000D6DB1" w:rsidRPr="00EB2552" w:rsidRDefault="000D6DB1" w:rsidP="00626DB6">
            <w:pPr>
              <w:jc w:val="center"/>
              <w:rPr>
                <w:rFonts w:ascii="SassoonPrimaryInfant" w:hAnsi="SassoonPrimaryInfant"/>
                <w:color w:val="00206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2060"/>
                <w:sz w:val="120"/>
                <w:szCs w:val="120"/>
              </w:rPr>
              <w:t>fox</w:t>
            </w:r>
          </w:p>
        </w:tc>
        <w:tc>
          <w:tcPr>
            <w:tcW w:w="2790" w:type="dxa"/>
          </w:tcPr>
          <w:p w14:paraId="5A705AFC" w14:textId="77777777" w:rsidR="000D6DB1" w:rsidRPr="00EB2552" w:rsidRDefault="000D6DB1" w:rsidP="00626DB6">
            <w:pPr>
              <w:jc w:val="center"/>
              <w:rPr>
                <w:rFonts w:ascii="SassoonPrimaryInfant" w:hAnsi="SassoonPrimaryInfant"/>
                <w:color w:val="00B05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box</w:t>
            </w:r>
          </w:p>
        </w:tc>
      </w:tr>
      <w:tr w:rsidR="000D6DB1" w14:paraId="08BDF830" w14:textId="77777777" w:rsidTr="00626DB6">
        <w:tc>
          <w:tcPr>
            <w:tcW w:w="2789" w:type="dxa"/>
          </w:tcPr>
          <w:p w14:paraId="7DD4B2AD" w14:textId="77777777" w:rsidR="000D6DB1" w:rsidRDefault="000D6DB1" w:rsidP="00626DB6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lastRenderedPageBreak/>
              <w:t>big</w:t>
            </w:r>
          </w:p>
          <w:p w14:paraId="63D792ED" w14:textId="77777777" w:rsidR="000D6DB1" w:rsidRPr="001F7ABD" w:rsidRDefault="000D6DB1" w:rsidP="00626DB6">
            <w:pPr>
              <w:jc w:val="center"/>
              <w:rPr>
                <w:rFonts w:ascii="SassoonPrimaryInfant" w:hAnsi="SassoonPrimaryInfant"/>
                <w:color w:val="FF0000"/>
                <w:sz w:val="56"/>
                <w:szCs w:val="56"/>
              </w:rPr>
            </w:pPr>
          </w:p>
        </w:tc>
        <w:tc>
          <w:tcPr>
            <w:tcW w:w="2789" w:type="dxa"/>
          </w:tcPr>
          <w:p w14:paraId="602C8681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get</w:t>
            </w:r>
          </w:p>
        </w:tc>
        <w:tc>
          <w:tcPr>
            <w:tcW w:w="2790" w:type="dxa"/>
          </w:tcPr>
          <w:p w14:paraId="2730FF19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2F5496" w:themeColor="accent5" w:themeShade="BF"/>
                <w:sz w:val="120"/>
                <w:szCs w:val="120"/>
              </w:rPr>
              <w:t>had</w:t>
            </w:r>
          </w:p>
        </w:tc>
        <w:tc>
          <w:tcPr>
            <w:tcW w:w="2790" w:type="dxa"/>
          </w:tcPr>
          <w:p w14:paraId="1DB71BB4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C000"/>
                <w:sz w:val="120"/>
                <w:szCs w:val="120"/>
              </w:rPr>
              <w:t>his</w:t>
            </w:r>
          </w:p>
        </w:tc>
        <w:tc>
          <w:tcPr>
            <w:tcW w:w="2790" w:type="dxa"/>
          </w:tcPr>
          <w:p w14:paraId="14AE9605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7030A0"/>
                <w:sz w:val="120"/>
                <w:szCs w:val="120"/>
              </w:rPr>
              <w:t>but</w:t>
            </w:r>
          </w:p>
        </w:tc>
      </w:tr>
      <w:tr w:rsidR="000D6DB1" w14:paraId="57BE1A00" w14:textId="77777777" w:rsidTr="00626DB6">
        <w:tc>
          <w:tcPr>
            <w:tcW w:w="2789" w:type="dxa"/>
          </w:tcPr>
          <w:p w14:paraId="7AE71004" w14:textId="77777777" w:rsidR="000D6DB1" w:rsidRPr="001F7ABD" w:rsidRDefault="000D6DB1" w:rsidP="00626DB6">
            <w:pPr>
              <w:jc w:val="center"/>
              <w:rPr>
                <w:rFonts w:ascii="SassoonPrimaryInfant" w:hAnsi="SassoonPrimaryInfant"/>
                <w:color w:val="00B0F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F0"/>
                <w:sz w:val="120"/>
                <w:szCs w:val="120"/>
              </w:rPr>
              <w:t>is</w:t>
            </w:r>
          </w:p>
          <w:p w14:paraId="0D5E6DB4" w14:textId="77777777" w:rsidR="000D6DB1" w:rsidRPr="001F7ABD" w:rsidRDefault="000D6DB1" w:rsidP="00626DB6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789" w:type="dxa"/>
          </w:tcPr>
          <w:p w14:paraId="7AA35CCB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C00000"/>
                <w:sz w:val="120"/>
                <w:szCs w:val="120"/>
              </w:rPr>
              <w:t>went</w:t>
            </w:r>
          </w:p>
        </w:tc>
        <w:tc>
          <w:tcPr>
            <w:tcW w:w="2790" w:type="dxa"/>
          </w:tcPr>
          <w:p w14:paraId="682BBFBF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538135" w:themeColor="accent6" w:themeShade="BF"/>
                <w:sz w:val="120"/>
                <w:szCs w:val="120"/>
              </w:rPr>
              <w:t>has</w:t>
            </w:r>
          </w:p>
        </w:tc>
        <w:tc>
          <w:tcPr>
            <w:tcW w:w="2790" w:type="dxa"/>
          </w:tcPr>
          <w:p w14:paraId="7167E0B8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2060"/>
                <w:sz w:val="120"/>
                <w:szCs w:val="120"/>
              </w:rPr>
              <w:t>bad</w:t>
            </w:r>
          </w:p>
        </w:tc>
        <w:tc>
          <w:tcPr>
            <w:tcW w:w="2790" w:type="dxa"/>
          </w:tcPr>
          <w:p w14:paraId="3924E6FC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0000"/>
                <w:sz w:val="120"/>
                <w:szCs w:val="120"/>
              </w:rPr>
              <w:t>yes</w:t>
            </w:r>
          </w:p>
        </w:tc>
      </w:tr>
      <w:tr w:rsidR="000D6DB1" w14:paraId="4238935E" w14:textId="77777777" w:rsidTr="00626DB6">
        <w:tc>
          <w:tcPr>
            <w:tcW w:w="2789" w:type="dxa"/>
          </w:tcPr>
          <w:p w14:paraId="32F864A4" w14:textId="77777777" w:rsidR="000D6DB1" w:rsidRPr="001F7ABD" w:rsidRDefault="000D6DB1" w:rsidP="00626DB6">
            <w:pPr>
              <w:jc w:val="center"/>
              <w:rPr>
                <w:rFonts w:ascii="SassoonPrimaryInfant" w:hAnsi="SassoonPrimaryInfant"/>
                <w:color w:val="FFC00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C000"/>
                <w:sz w:val="120"/>
                <w:szCs w:val="120"/>
              </w:rPr>
              <w:t>bed</w:t>
            </w:r>
          </w:p>
          <w:p w14:paraId="7E39BDF8" w14:textId="77777777" w:rsidR="000D6DB1" w:rsidRPr="001F7ABD" w:rsidRDefault="000D6DB1" w:rsidP="00626DB6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789" w:type="dxa"/>
          </w:tcPr>
          <w:p w14:paraId="0839BD7F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red</w:t>
            </w:r>
          </w:p>
        </w:tc>
        <w:tc>
          <w:tcPr>
            <w:tcW w:w="2790" w:type="dxa"/>
          </w:tcPr>
          <w:p w14:paraId="2A2761EB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7030A0"/>
                <w:sz w:val="120"/>
                <w:szCs w:val="120"/>
              </w:rPr>
              <w:t>did</w:t>
            </w:r>
          </w:p>
        </w:tc>
        <w:tc>
          <w:tcPr>
            <w:tcW w:w="2790" w:type="dxa"/>
          </w:tcPr>
          <w:p w14:paraId="43E4315D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5B9BD5" w:themeColor="accent1"/>
                <w:sz w:val="120"/>
                <w:szCs w:val="120"/>
              </w:rPr>
              <w:t>dog</w:t>
            </w:r>
          </w:p>
        </w:tc>
        <w:tc>
          <w:tcPr>
            <w:tcW w:w="2790" w:type="dxa"/>
          </w:tcPr>
          <w:p w14:paraId="24469115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top</w:t>
            </w:r>
          </w:p>
        </w:tc>
      </w:tr>
      <w:tr w:rsidR="000D6DB1" w14:paraId="5C83900D" w14:textId="77777777" w:rsidTr="00626DB6">
        <w:trPr>
          <w:gridAfter w:val="3"/>
          <w:wAfter w:w="8370" w:type="dxa"/>
        </w:trPr>
        <w:tc>
          <w:tcPr>
            <w:tcW w:w="2789" w:type="dxa"/>
          </w:tcPr>
          <w:p w14:paraId="630BFDB8" w14:textId="2F3311C9" w:rsidR="000D6DB1" w:rsidRPr="000D6DB1" w:rsidRDefault="000D6DB1" w:rsidP="000D6DB1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0000"/>
                <w:sz w:val="120"/>
                <w:szCs w:val="120"/>
              </w:rPr>
              <w:t>and</w:t>
            </w:r>
            <w:bookmarkStart w:id="0" w:name="_GoBack"/>
            <w:bookmarkEnd w:id="0"/>
          </w:p>
        </w:tc>
        <w:tc>
          <w:tcPr>
            <w:tcW w:w="2789" w:type="dxa"/>
          </w:tcPr>
          <w:p w14:paraId="5E116604" w14:textId="77777777" w:rsidR="000D6DB1" w:rsidRPr="00EE2DCF" w:rsidRDefault="000D6DB1" w:rsidP="00626DB6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2060"/>
                <w:sz w:val="120"/>
                <w:szCs w:val="120"/>
              </w:rPr>
              <w:t>the</w:t>
            </w:r>
          </w:p>
        </w:tc>
      </w:tr>
    </w:tbl>
    <w:p w14:paraId="7B417812" w14:textId="309DC248" w:rsidR="000D6DB1" w:rsidRPr="000D6DB1" w:rsidRDefault="000D6DB1" w:rsidP="000D6DB1">
      <w:pPr>
        <w:tabs>
          <w:tab w:val="left" w:pos="11286"/>
        </w:tabs>
        <w:rPr>
          <w:rFonts w:ascii="SassoonPrimaryInfant" w:hAnsi="SassoonPrimaryInfant"/>
          <w:sz w:val="36"/>
          <w:szCs w:val="36"/>
        </w:rPr>
      </w:pPr>
    </w:p>
    <w:sectPr w:rsidR="000D6DB1" w:rsidRPr="000D6DB1" w:rsidSect="00F6091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54DD"/>
    <w:multiLevelType w:val="hybridMultilevel"/>
    <w:tmpl w:val="B8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59"/>
    <w:rsid w:val="000D6DB1"/>
    <w:rsid w:val="00166AE2"/>
    <w:rsid w:val="0017561D"/>
    <w:rsid w:val="00295636"/>
    <w:rsid w:val="0047719D"/>
    <w:rsid w:val="00541759"/>
    <w:rsid w:val="00A6061D"/>
    <w:rsid w:val="00B11AC6"/>
    <w:rsid w:val="00C16633"/>
    <w:rsid w:val="00EC5087"/>
    <w:rsid w:val="00ED2389"/>
    <w:rsid w:val="00F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AECA"/>
  <w15:chartTrackingRefBased/>
  <w15:docId w15:val="{0079A789-399B-4813-9EB0-CBE9EEC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3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389"/>
    <w:pPr>
      <w:ind w:left="720"/>
      <w:contextualSpacing/>
    </w:pPr>
  </w:style>
  <w:style w:type="table" w:styleId="TableGrid">
    <w:name w:val="Table Grid"/>
    <w:basedOn w:val="TableNormal"/>
    <w:uiPriority w:val="39"/>
    <w:rsid w:val="000D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unity.mathletics.com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5" Type="http://schemas.openxmlformats.org/officeDocument/2006/relationships/hyperlink" Target="https://www.librariesni.org.uk/Pages/eBook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Breen</dc:creator>
  <cp:keywords/>
  <dc:description/>
  <cp:lastModifiedBy>Paul Breen</cp:lastModifiedBy>
  <cp:revision>3</cp:revision>
  <dcterms:created xsi:type="dcterms:W3CDTF">2020-03-19T22:01:00Z</dcterms:created>
  <dcterms:modified xsi:type="dcterms:W3CDTF">2020-03-19T22:04:00Z</dcterms:modified>
</cp:coreProperties>
</file>